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3C123" w14:textId="191AF5E7" w:rsidR="003C4D92" w:rsidRPr="00BF131B" w:rsidRDefault="003C4D92" w:rsidP="00BF131B">
      <w:pPr>
        <w:spacing w:after="0" w:line="240" w:lineRule="auto"/>
        <w:jc w:val="center"/>
        <w:rPr>
          <w:rFonts w:ascii="Times New Roman" w:hAnsi="Times New Roman" w:cs="Times New Roman"/>
          <w:b/>
          <w:bCs/>
        </w:rPr>
      </w:pPr>
      <w:r w:rsidRPr="00BF131B">
        <w:rPr>
          <w:rFonts w:ascii="Times New Roman" w:hAnsi="Times New Roman" w:cs="Times New Roman"/>
          <w:b/>
          <w:bCs/>
        </w:rPr>
        <w:t>Безопасное обращение с оружием (ред. от 14.06.2026)</w:t>
      </w:r>
    </w:p>
    <w:p w14:paraId="4E8529D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65A3EE6E" w14:textId="77777777"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1. В соответствии с Федеральным законом «Об оружии» граждане Российской Федерации могут применять имеющееся у них на законных основаниях оружие: (ответ 2)</w:t>
      </w:r>
      <w:r w:rsidRPr="00B16BC9">
        <w:rPr>
          <w:rFonts w:ascii="Times New Roman" w:hAnsi="Times New Roman" w:cs="Times New Roman"/>
          <w:b/>
          <w:bCs/>
        </w:rPr>
        <w:tab/>
      </w:r>
      <w:r w:rsidRPr="00B16BC9">
        <w:rPr>
          <w:rFonts w:ascii="Times New Roman" w:hAnsi="Times New Roman" w:cs="Times New Roman"/>
          <w:b/>
          <w:bCs/>
        </w:rPr>
        <w:tab/>
      </w:r>
    </w:p>
    <w:p w14:paraId="5CFEE86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Для защиты чести и достоинства граждан при любой угрозе данным </w:t>
      </w:r>
      <w:proofErr w:type="spellStart"/>
      <w:r w:rsidRPr="003C4D92">
        <w:rPr>
          <w:rFonts w:ascii="Times New Roman" w:hAnsi="Times New Roman" w:cs="Times New Roman"/>
        </w:rPr>
        <w:t>правоохраняемым</w:t>
      </w:r>
      <w:proofErr w:type="spellEnd"/>
      <w:r w:rsidRPr="003C4D92">
        <w:rPr>
          <w:rFonts w:ascii="Times New Roman" w:hAnsi="Times New Roman" w:cs="Times New Roman"/>
        </w:rPr>
        <w:t xml:space="preserve"> интересам</w:t>
      </w:r>
      <w:r w:rsidRPr="003C4D92">
        <w:rPr>
          <w:rFonts w:ascii="Times New Roman" w:hAnsi="Times New Roman" w:cs="Times New Roman"/>
        </w:rPr>
        <w:tab/>
      </w:r>
      <w:r w:rsidRPr="003C4D92">
        <w:rPr>
          <w:rFonts w:ascii="Times New Roman" w:hAnsi="Times New Roman" w:cs="Times New Roman"/>
        </w:rPr>
        <w:tab/>
      </w:r>
    </w:p>
    <w:p w14:paraId="3A2757B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Для защиты жизни, здоровья и собственности в состоянии необходимой обороны или крайней необходимости</w:t>
      </w:r>
      <w:r w:rsidRPr="003C4D92">
        <w:rPr>
          <w:rFonts w:ascii="Times New Roman" w:hAnsi="Times New Roman" w:cs="Times New Roman"/>
        </w:rPr>
        <w:tab/>
      </w:r>
      <w:r w:rsidRPr="003C4D92">
        <w:rPr>
          <w:rFonts w:ascii="Times New Roman" w:hAnsi="Times New Roman" w:cs="Times New Roman"/>
        </w:rPr>
        <w:tab/>
      </w:r>
    </w:p>
    <w:p w14:paraId="30DB0848" w14:textId="77777777" w:rsidR="00B16BC9"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Только для защиты жизни и здоровья в состоянии необходимой обороны или крайней необходимости</w:t>
      </w:r>
      <w:r w:rsidRPr="003C4D92">
        <w:rPr>
          <w:rFonts w:ascii="Times New Roman" w:hAnsi="Times New Roman" w:cs="Times New Roman"/>
        </w:rPr>
        <w:tab/>
      </w:r>
    </w:p>
    <w:p w14:paraId="125DEC11" w14:textId="283C6AD4"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38360C10" w14:textId="77777777"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2. В соответствии с Федеральным законом «Об оружии» применению оружия должно предшествовать четко выраженное предупреждение об этом лица, против которого применяется оружие: (ответ 3)</w:t>
      </w:r>
      <w:r w:rsidRPr="00B16BC9">
        <w:rPr>
          <w:rFonts w:ascii="Times New Roman" w:hAnsi="Times New Roman" w:cs="Times New Roman"/>
          <w:b/>
          <w:bCs/>
        </w:rPr>
        <w:tab/>
      </w:r>
      <w:r w:rsidRPr="00B16BC9">
        <w:rPr>
          <w:rFonts w:ascii="Times New Roman" w:hAnsi="Times New Roman" w:cs="Times New Roman"/>
          <w:b/>
          <w:bCs/>
        </w:rPr>
        <w:tab/>
      </w:r>
    </w:p>
    <w:p w14:paraId="0C798B0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Во всех случаях применения оружия</w:t>
      </w:r>
      <w:r w:rsidRPr="003C4D92">
        <w:rPr>
          <w:rFonts w:ascii="Times New Roman" w:hAnsi="Times New Roman" w:cs="Times New Roman"/>
        </w:rPr>
        <w:tab/>
      </w:r>
      <w:r w:rsidRPr="003C4D92">
        <w:rPr>
          <w:rFonts w:ascii="Times New Roman" w:hAnsi="Times New Roman" w:cs="Times New Roman"/>
        </w:rPr>
        <w:tab/>
      </w:r>
    </w:p>
    <w:p w14:paraId="2DD7040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Кроме случаев, когда правонарушитель скрывается с места правонарушения</w:t>
      </w:r>
      <w:r w:rsidRPr="003C4D92">
        <w:rPr>
          <w:rFonts w:ascii="Times New Roman" w:hAnsi="Times New Roman" w:cs="Times New Roman"/>
        </w:rPr>
        <w:tab/>
      </w:r>
      <w:r w:rsidRPr="003C4D92">
        <w:rPr>
          <w:rFonts w:ascii="Times New Roman" w:hAnsi="Times New Roman" w:cs="Times New Roman"/>
        </w:rPr>
        <w:tab/>
      </w:r>
    </w:p>
    <w:p w14:paraId="79505BAF" w14:textId="77777777" w:rsidR="00B16BC9"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За исключением случаев, когда промедление в применении оружия создает непосредственную опасность для жизни людей или может повлечь за собой иные тяжкие последствия</w:t>
      </w:r>
      <w:r w:rsidRPr="003C4D92">
        <w:rPr>
          <w:rFonts w:ascii="Times New Roman" w:hAnsi="Times New Roman" w:cs="Times New Roman"/>
        </w:rPr>
        <w:tab/>
      </w:r>
    </w:p>
    <w:p w14:paraId="2CC33A45" w14:textId="5DD96DA6"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589F30D9" w14:textId="4F0DA3D8"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3. В соответствии с Федеральным законом «Об оружии» применение огнестрельного оружия гражданами в отношении женщин, лиц с явными признаками инвалидности и несовершеннолетних, когда их возраст очевиден или известен допускается: (ответ 3)</w:t>
      </w:r>
    </w:p>
    <w:p w14:paraId="6E21CF1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 случае применения оружия при ограниченной видимости вследствие погодных условий</w:t>
      </w:r>
      <w:r w:rsidRPr="003C4D92">
        <w:rPr>
          <w:rFonts w:ascii="Times New Roman" w:hAnsi="Times New Roman" w:cs="Times New Roman"/>
        </w:rPr>
        <w:tab/>
      </w:r>
      <w:r w:rsidRPr="003C4D92">
        <w:rPr>
          <w:rFonts w:ascii="Times New Roman" w:hAnsi="Times New Roman" w:cs="Times New Roman"/>
        </w:rPr>
        <w:tab/>
      </w:r>
    </w:p>
    <w:p w14:paraId="2213AD6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 случае значительного скопления людей</w:t>
      </w:r>
      <w:r w:rsidRPr="003C4D92">
        <w:rPr>
          <w:rFonts w:ascii="Times New Roman" w:hAnsi="Times New Roman" w:cs="Times New Roman"/>
        </w:rPr>
        <w:tab/>
      </w:r>
      <w:r w:rsidRPr="003C4D92">
        <w:rPr>
          <w:rFonts w:ascii="Times New Roman" w:hAnsi="Times New Roman" w:cs="Times New Roman"/>
        </w:rPr>
        <w:tab/>
      </w:r>
    </w:p>
    <w:p w14:paraId="403E4D76" w14:textId="77777777" w:rsidR="00B16BC9"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случае совершения указанными лицами группового или вооруженного нападения</w:t>
      </w:r>
      <w:r w:rsidRPr="003C4D92">
        <w:rPr>
          <w:rFonts w:ascii="Times New Roman" w:hAnsi="Times New Roman" w:cs="Times New Roman"/>
        </w:rPr>
        <w:tab/>
      </w:r>
    </w:p>
    <w:p w14:paraId="67EF4943" w14:textId="3A58608E" w:rsidR="003C4D92" w:rsidRPr="003C4D92" w:rsidRDefault="003C4D92" w:rsidP="00B16BC9">
      <w:pPr>
        <w:spacing w:after="0" w:line="240" w:lineRule="auto"/>
        <w:jc w:val="both"/>
        <w:rPr>
          <w:rFonts w:ascii="Times New Roman" w:hAnsi="Times New Roman" w:cs="Times New Roman"/>
        </w:rPr>
      </w:pPr>
    </w:p>
    <w:p w14:paraId="61DA862D" w14:textId="77777777"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4. В соответствии с Федеральным законом «Об оружии» на территории Российской Федерации ношение и перевозка в границах населенных пунктов пневматического оружия в заряженном или снаряженном состоянии: (ответ 3)</w:t>
      </w:r>
      <w:r w:rsidRPr="00B16BC9">
        <w:rPr>
          <w:rFonts w:ascii="Times New Roman" w:hAnsi="Times New Roman" w:cs="Times New Roman"/>
          <w:b/>
          <w:bCs/>
        </w:rPr>
        <w:tab/>
      </w:r>
      <w:r w:rsidRPr="00B16BC9">
        <w:rPr>
          <w:rFonts w:ascii="Times New Roman" w:hAnsi="Times New Roman" w:cs="Times New Roman"/>
          <w:b/>
          <w:bCs/>
        </w:rPr>
        <w:tab/>
      </w:r>
    </w:p>
    <w:p w14:paraId="175A495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Разрешается </w:t>
      </w:r>
      <w:r w:rsidRPr="003C4D92">
        <w:rPr>
          <w:rFonts w:ascii="Times New Roman" w:hAnsi="Times New Roman" w:cs="Times New Roman"/>
        </w:rPr>
        <w:tab/>
      </w:r>
      <w:r w:rsidRPr="003C4D92">
        <w:rPr>
          <w:rFonts w:ascii="Times New Roman" w:hAnsi="Times New Roman" w:cs="Times New Roman"/>
        </w:rPr>
        <w:tab/>
      </w:r>
    </w:p>
    <w:p w14:paraId="7DBC2BA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Разрешается для лиц, занимающихся стрелковым спортом</w:t>
      </w:r>
      <w:r w:rsidRPr="003C4D92">
        <w:rPr>
          <w:rFonts w:ascii="Times New Roman" w:hAnsi="Times New Roman" w:cs="Times New Roman"/>
        </w:rPr>
        <w:tab/>
      </w:r>
      <w:r w:rsidRPr="003C4D92">
        <w:rPr>
          <w:rFonts w:ascii="Times New Roman" w:hAnsi="Times New Roman" w:cs="Times New Roman"/>
        </w:rPr>
        <w:tab/>
      </w:r>
    </w:p>
    <w:p w14:paraId="45AFC878" w14:textId="77777777" w:rsidR="00B16BC9"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Запрещается</w:t>
      </w:r>
      <w:r w:rsidRPr="003C4D92">
        <w:rPr>
          <w:rFonts w:ascii="Times New Roman" w:hAnsi="Times New Roman" w:cs="Times New Roman"/>
        </w:rPr>
        <w:tab/>
      </w:r>
    </w:p>
    <w:p w14:paraId="36E477F8" w14:textId="4F77E598"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75DB4320" w14:textId="77777777"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5. В соответствии с Федеральным законом «Об оружии» лицензия на приобретение оружия не выдается гражданам Российской Федерации: (ответ 1)</w:t>
      </w:r>
      <w:r w:rsidRPr="00B16BC9">
        <w:rPr>
          <w:rFonts w:ascii="Times New Roman" w:hAnsi="Times New Roman" w:cs="Times New Roman"/>
          <w:b/>
          <w:bCs/>
        </w:rPr>
        <w:tab/>
      </w:r>
      <w:r w:rsidRPr="00B16BC9">
        <w:rPr>
          <w:rFonts w:ascii="Times New Roman" w:hAnsi="Times New Roman" w:cs="Times New Roman"/>
          <w:b/>
          <w:bCs/>
        </w:rPr>
        <w:tab/>
      </w:r>
    </w:p>
    <w:p w14:paraId="77AB2140" w14:textId="5953655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имеющим медицинского заключения об отсутствии медицинских противопоказаний к владению оружием и медицинского заключения об отсутствии в организме человека наркотических средств, психотропных веществ и их метаболитов</w:t>
      </w:r>
      <w:r w:rsidRPr="003C4D92">
        <w:rPr>
          <w:rFonts w:ascii="Times New Roman" w:hAnsi="Times New Roman" w:cs="Times New Roman"/>
        </w:rPr>
        <w:tab/>
      </w:r>
      <w:r w:rsidRPr="003C4D92">
        <w:rPr>
          <w:rFonts w:ascii="Times New Roman" w:hAnsi="Times New Roman" w:cs="Times New Roman"/>
        </w:rPr>
        <w:tab/>
      </w:r>
    </w:p>
    <w:p w14:paraId="7B27938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представившим медицинского заключения об отсутствии медицинских противопоказаний к владению оружием (при этом представление отдельного медицинского заключения об отсутствии в организме человека наркотических средств, психотропных веществ и их метаболитов не требуется)</w:t>
      </w:r>
      <w:r w:rsidRPr="003C4D92">
        <w:rPr>
          <w:rFonts w:ascii="Times New Roman" w:hAnsi="Times New Roman" w:cs="Times New Roman"/>
        </w:rPr>
        <w:tab/>
      </w:r>
      <w:r w:rsidRPr="003C4D92">
        <w:rPr>
          <w:rFonts w:ascii="Times New Roman" w:hAnsi="Times New Roman" w:cs="Times New Roman"/>
        </w:rPr>
        <w:tab/>
      </w:r>
    </w:p>
    <w:p w14:paraId="38547971"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представившим медицинского заключения об отсутствии медицинских противопоказаний к управлению транспортным средством (вместе с медицинским заключением об отсутствии в организме человека наркотических средств, психотропных веществ и их метаболитов)</w:t>
      </w:r>
      <w:r w:rsidRPr="003C4D92">
        <w:rPr>
          <w:rFonts w:ascii="Times New Roman" w:hAnsi="Times New Roman" w:cs="Times New Roman"/>
        </w:rPr>
        <w:tab/>
      </w:r>
      <w:r w:rsidRPr="003C4D92">
        <w:rPr>
          <w:rFonts w:ascii="Times New Roman" w:hAnsi="Times New Roman" w:cs="Times New Roman"/>
        </w:rPr>
        <w:tab/>
      </w:r>
    </w:p>
    <w:p w14:paraId="5DE04171" w14:textId="77777777" w:rsidR="007E1A30" w:rsidRPr="003C4D92" w:rsidRDefault="007E1A30" w:rsidP="00B16BC9">
      <w:pPr>
        <w:spacing w:after="0" w:line="240" w:lineRule="auto"/>
        <w:jc w:val="both"/>
        <w:rPr>
          <w:rFonts w:ascii="Times New Roman" w:hAnsi="Times New Roman" w:cs="Times New Roman"/>
        </w:rPr>
      </w:pPr>
    </w:p>
    <w:p w14:paraId="1BC3A936" w14:textId="77777777"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 xml:space="preserve">6. Обязаны ли граждане (за исключением специально уполномоченных лиц), являющиеся пассажирами воздушного судна гражданской авиации, сдавать </w:t>
      </w:r>
      <w:r w:rsidRPr="00B16BC9">
        <w:rPr>
          <w:rFonts w:ascii="Times New Roman" w:hAnsi="Times New Roman" w:cs="Times New Roman"/>
          <w:b/>
          <w:bCs/>
        </w:rPr>
        <w:lastRenderedPageBreak/>
        <w:t>имеющееся у них оружие уполномоченным лицам для временного хранения на период полета? (ответ 1)</w:t>
      </w:r>
      <w:r w:rsidRPr="00B16BC9">
        <w:rPr>
          <w:rFonts w:ascii="Times New Roman" w:hAnsi="Times New Roman" w:cs="Times New Roman"/>
          <w:b/>
          <w:bCs/>
        </w:rPr>
        <w:tab/>
      </w:r>
      <w:r w:rsidRPr="00B16BC9">
        <w:rPr>
          <w:rFonts w:ascii="Times New Roman" w:hAnsi="Times New Roman" w:cs="Times New Roman"/>
          <w:b/>
          <w:bCs/>
        </w:rPr>
        <w:tab/>
      </w:r>
    </w:p>
    <w:p w14:paraId="3C3F493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Обязаны во всех случаях</w:t>
      </w:r>
      <w:r w:rsidRPr="003C4D92">
        <w:rPr>
          <w:rFonts w:ascii="Times New Roman" w:hAnsi="Times New Roman" w:cs="Times New Roman"/>
        </w:rPr>
        <w:tab/>
      </w:r>
      <w:r w:rsidRPr="003C4D92">
        <w:rPr>
          <w:rFonts w:ascii="Times New Roman" w:hAnsi="Times New Roman" w:cs="Times New Roman"/>
        </w:rPr>
        <w:tab/>
      </w:r>
    </w:p>
    <w:p w14:paraId="62E7CF11"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Обязаны, кроме случаев, когда оружие находится в его багаже</w:t>
      </w:r>
      <w:r w:rsidRPr="003C4D92">
        <w:rPr>
          <w:rFonts w:ascii="Times New Roman" w:hAnsi="Times New Roman" w:cs="Times New Roman"/>
        </w:rPr>
        <w:tab/>
      </w:r>
      <w:r w:rsidRPr="003C4D92">
        <w:rPr>
          <w:rFonts w:ascii="Times New Roman" w:hAnsi="Times New Roman" w:cs="Times New Roman"/>
        </w:rPr>
        <w:tab/>
      </w:r>
    </w:p>
    <w:p w14:paraId="3BF19BA6" w14:textId="77777777" w:rsidR="00B16BC9"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обязаны</w:t>
      </w:r>
      <w:r w:rsidRPr="003C4D92">
        <w:rPr>
          <w:rFonts w:ascii="Times New Roman" w:hAnsi="Times New Roman" w:cs="Times New Roman"/>
        </w:rPr>
        <w:tab/>
      </w:r>
    </w:p>
    <w:p w14:paraId="71FF9916" w14:textId="03AA6BAE"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75A0DFFE" w14:textId="3354A19C"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7. При необходимой обороне субъектом посягательства, отражаемого</w:t>
      </w:r>
      <w:r w:rsidR="00BF131B">
        <w:rPr>
          <w:rFonts w:ascii="Times New Roman" w:hAnsi="Times New Roman" w:cs="Times New Roman"/>
          <w:b/>
          <w:bCs/>
        </w:rPr>
        <w:t xml:space="preserve"> </w:t>
      </w:r>
      <w:r w:rsidRPr="00B16BC9">
        <w:rPr>
          <w:rFonts w:ascii="Times New Roman" w:hAnsi="Times New Roman" w:cs="Times New Roman"/>
          <w:b/>
          <w:bCs/>
        </w:rPr>
        <w:t>об</w:t>
      </w:r>
      <w:r w:rsidR="00BF131B">
        <w:rPr>
          <w:rFonts w:ascii="Times New Roman" w:hAnsi="Times New Roman" w:cs="Times New Roman"/>
          <w:b/>
          <w:bCs/>
        </w:rPr>
        <w:t>о</w:t>
      </w:r>
      <w:r w:rsidRPr="00B16BC9">
        <w:rPr>
          <w:rFonts w:ascii="Times New Roman" w:hAnsi="Times New Roman" w:cs="Times New Roman"/>
          <w:b/>
          <w:bCs/>
        </w:rPr>
        <w:t>роняющимся, является: (ответ 1)</w:t>
      </w:r>
      <w:r w:rsidRPr="00B16BC9">
        <w:rPr>
          <w:rFonts w:ascii="Times New Roman" w:hAnsi="Times New Roman" w:cs="Times New Roman"/>
          <w:b/>
          <w:bCs/>
        </w:rPr>
        <w:tab/>
      </w:r>
      <w:r w:rsidRPr="00B16BC9">
        <w:rPr>
          <w:rFonts w:ascii="Times New Roman" w:hAnsi="Times New Roman" w:cs="Times New Roman"/>
          <w:b/>
          <w:bCs/>
        </w:rPr>
        <w:tab/>
      </w:r>
    </w:p>
    <w:p w14:paraId="37BE0EF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Человек (физическое лицо)</w:t>
      </w:r>
      <w:r w:rsidRPr="003C4D92">
        <w:rPr>
          <w:rFonts w:ascii="Times New Roman" w:hAnsi="Times New Roman" w:cs="Times New Roman"/>
        </w:rPr>
        <w:tab/>
      </w:r>
      <w:r w:rsidRPr="003C4D92">
        <w:rPr>
          <w:rFonts w:ascii="Times New Roman" w:hAnsi="Times New Roman" w:cs="Times New Roman"/>
        </w:rPr>
        <w:tab/>
      </w:r>
    </w:p>
    <w:p w14:paraId="115188D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Стихия (силы природы)</w:t>
      </w:r>
      <w:r w:rsidRPr="003C4D92">
        <w:rPr>
          <w:rFonts w:ascii="Times New Roman" w:hAnsi="Times New Roman" w:cs="Times New Roman"/>
        </w:rPr>
        <w:tab/>
      </w:r>
      <w:r w:rsidRPr="003C4D92">
        <w:rPr>
          <w:rFonts w:ascii="Times New Roman" w:hAnsi="Times New Roman" w:cs="Times New Roman"/>
        </w:rPr>
        <w:tab/>
      </w:r>
    </w:p>
    <w:p w14:paraId="235726B7" w14:textId="77777777" w:rsidR="00B16BC9"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Источник повышенной опасности (оружие, автомобиль и пр.)</w:t>
      </w:r>
      <w:r w:rsidRPr="003C4D92">
        <w:rPr>
          <w:rFonts w:ascii="Times New Roman" w:hAnsi="Times New Roman" w:cs="Times New Roman"/>
        </w:rPr>
        <w:tab/>
      </w:r>
    </w:p>
    <w:p w14:paraId="7FFAF817" w14:textId="3EECF3F0"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5A0C8AB5" w14:textId="77777777"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8. Могут ли действия граждан по защите других лиц расцениваться как действия в состоянии необходимой обороны: (ответ 2)</w:t>
      </w:r>
      <w:r w:rsidRPr="00B16BC9">
        <w:rPr>
          <w:rFonts w:ascii="Times New Roman" w:hAnsi="Times New Roman" w:cs="Times New Roman"/>
          <w:b/>
          <w:bCs/>
        </w:rPr>
        <w:tab/>
      </w:r>
      <w:r w:rsidRPr="00B16BC9">
        <w:rPr>
          <w:rFonts w:ascii="Times New Roman" w:hAnsi="Times New Roman" w:cs="Times New Roman"/>
          <w:b/>
          <w:bCs/>
        </w:rPr>
        <w:tab/>
      </w:r>
    </w:p>
    <w:p w14:paraId="2E32217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могут ни при каких условиях</w:t>
      </w:r>
      <w:r w:rsidRPr="003C4D92">
        <w:rPr>
          <w:rFonts w:ascii="Times New Roman" w:hAnsi="Times New Roman" w:cs="Times New Roman"/>
        </w:rPr>
        <w:tab/>
      </w:r>
      <w:r w:rsidRPr="003C4D92">
        <w:rPr>
          <w:rFonts w:ascii="Times New Roman" w:hAnsi="Times New Roman" w:cs="Times New Roman"/>
        </w:rPr>
        <w:tab/>
      </w:r>
    </w:p>
    <w:p w14:paraId="54399DCD" w14:textId="6174FCDD"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Могут, если соблюдены условия необходимой обороны, предусмотренные законом</w:t>
      </w:r>
      <w:r w:rsidRPr="003C4D92">
        <w:rPr>
          <w:rFonts w:ascii="Times New Roman" w:hAnsi="Times New Roman" w:cs="Times New Roman"/>
        </w:rPr>
        <w:tab/>
      </w:r>
    </w:p>
    <w:p w14:paraId="39D8937B" w14:textId="77777777" w:rsidR="00B16BC9"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Могут только в случаях непосредственной угрозы жизни</w:t>
      </w:r>
      <w:r w:rsidRPr="003C4D92">
        <w:rPr>
          <w:rFonts w:ascii="Times New Roman" w:hAnsi="Times New Roman" w:cs="Times New Roman"/>
        </w:rPr>
        <w:tab/>
      </w:r>
    </w:p>
    <w:p w14:paraId="4167B2B1" w14:textId="6015A7F0"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423EF563" w14:textId="77777777"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9. Допускается ли причинение вреда третьим лицам в состоянии необходимой обороны? (ответ 3)</w:t>
      </w:r>
      <w:r w:rsidRPr="00B16BC9">
        <w:rPr>
          <w:rFonts w:ascii="Times New Roman" w:hAnsi="Times New Roman" w:cs="Times New Roman"/>
          <w:b/>
          <w:bCs/>
        </w:rPr>
        <w:tab/>
      </w:r>
      <w:r w:rsidRPr="00B16BC9">
        <w:rPr>
          <w:rFonts w:ascii="Times New Roman" w:hAnsi="Times New Roman" w:cs="Times New Roman"/>
          <w:b/>
          <w:bCs/>
        </w:rPr>
        <w:tab/>
      </w:r>
    </w:p>
    <w:p w14:paraId="04589C9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Да, при групповом нападении</w:t>
      </w:r>
      <w:r w:rsidRPr="003C4D92">
        <w:rPr>
          <w:rFonts w:ascii="Times New Roman" w:hAnsi="Times New Roman" w:cs="Times New Roman"/>
        </w:rPr>
        <w:tab/>
      </w:r>
      <w:r w:rsidRPr="003C4D92">
        <w:rPr>
          <w:rFonts w:ascii="Times New Roman" w:hAnsi="Times New Roman" w:cs="Times New Roman"/>
        </w:rPr>
        <w:tab/>
      </w:r>
    </w:p>
    <w:p w14:paraId="567B836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Да, при вооруженном нападении</w:t>
      </w:r>
      <w:r w:rsidRPr="003C4D92">
        <w:rPr>
          <w:rFonts w:ascii="Times New Roman" w:hAnsi="Times New Roman" w:cs="Times New Roman"/>
        </w:rPr>
        <w:tab/>
      </w:r>
      <w:r w:rsidRPr="003C4D92">
        <w:rPr>
          <w:rFonts w:ascii="Times New Roman" w:hAnsi="Times New Roman" w:cs="Times New Roman"/>
        </w:rPr>
        <w:tab/>
      </w:r>
    </w:p>
    <w:p w14:paraId="14AF9127" w14:textId="77777777" w:rsidR="00B16BC9"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Нет</w:t>
      </w:r>
      <w:r w:rsidRPr="003C4D92">
        <w:rPr>
          <w:rFonts w:ascii="Times New Roman" w:hAnsi="Times New Roman" w:cs="Times New Roman"/>
        </w:rPr>
        <w:tab/>
      </w:r>
    </w:p>
    <w:p w14:paraId="5B6DC623" w14:textId="449EA1BC"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1D5708E1" w14:textId="77777777"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10. В соответствии с Гражданским кодексом РФ вред, причиненный в состоянии крайней необходимости: (ответ 2)</w:t>
      </w:r>
      <w:r w:rsidRPr="00B16BC9">
        <w:rPr>
          <w:rFonts w:ascii="Times New Roman" w:hAnsi="Times New Roman" w:cs="Times New Roman"/>
          <w:b/>
          <w:bCs/>
        </w:rPr>
        <w:tab/>
      </w:r>
      <w:r w:rsidRPr="00B16BC9">
        <w:rPr>
          <w:rFonts w:ascii="Times New Roman" w:hAnsi="Times New Roman" w:cs="Times New Roman"/>
          <w:b/>
          <w:bCs/>
        </w:rPr>
        <w:tab/>
      </w:r>
    </w:p>
    <w:p w14:paraId="2EFC634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подлежит возмещению</w:t>
      </w:r>
      <w:r w:rsidRPr="003C4D92">
        <w:rPr>
          <w:rFonts w:ascii="Times New Roman" w:hAnsi="Times New Roman" w:cs="Times New Roman"/>
        </w:rPr>
        <w:tab/>
      </w:r>
      <w:r w:rsidRPr="003C4D92">
        <w:rPr>
          <w:rFonts w:ascii="Times New Roman" w:hAnsi="Times New Roman" w:cs="Times New Roman"/>
        </w:rPr>
        <w:tab/>
      </w:r>
    </w:p>
    <w:p w14:paraId="23785AF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Подлежит возмещению по решению суда</w:t>
      </w:r>
      <w:r w:rsidRPr="003C4D92">
        <w:rPr>
          <w:rFonts w:ascii="Times New Roman" w:hAnsi="Times New Roman" w:cs="Times New Roman"/>
        </w:rPr>
        <w:tab/>
      </w:r>
      <w:r w:rsidRPr="003C4D92">
        <w:rPr>
          <w:rFonts w:ascii="Times New Roman" w:hAnsi="Times New Roman" w:cs="Times New Roman"/>
        </w:rPr>
        <w:tab/>
      </w:r>
    </w:p>
    <w:p w14:paraId="5B4702A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Во всех случаях подлежит возмещению в полном объеме лицом, причинившим вред</w:t>
      </w:r>
      <w:r w:rsidRPr="003C4D92">
        <w:rPr>
          <w:rFonts w:ascii="Times New Roman" w:hAnsi="Times New Roman" w:cs="Times New Roman"/>
        </w:rPr>
        <w:tab/>
      </w:r>
      <w:r w:rsidRPr="003C4D92">
        <w:rPr>
          <w:rFonts w:ascii="Times New Roman" w:hAnsi="Times New Roman" w:cs="Times New Roman"/>
        </w:rPr>
        <w:tab/>
      </w:r>
    </w:p>
    <w:p w14:paraId="4E3DDF11" w14:textId="77777777"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11. Причинение вреда, менее значительного, чем предотвращенный вред, является обязательным условием правомерности действий: (ответ 2)</w:t>
      </w:r>
      <w:r w:rsidRPr="00B16BC9">
        <w:rPr>
          <w:rFonts w:ascii="Times New Roman" w:hAnsi="Times New Roman" w:cs="Times New Roman"/>
          <w:b/>
          <w:bCs/>
        </w:rPr>
        <w:tab/>
      </w:r>
      <w:r w:rsidRPr="00B16BC9">
        <w:rPr>
          <w:rFonts w:ascii="Times New Roman" w:hAnsi="Times New Roman" w:cs="Times New Roman"/>
          <w:b/>
          <w:bCs/>
        </w:rPr>
        <w:tab/>
      </w:r>
    </w:p>
    <w:p w14:paraId="36A36891"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 состоянии необходимой обороны</w:t>
      </w:r>
      <w:r w:rsidRPr="003C4D92">
        <w:rPr>
          <w:rFonts w:ascii="Times New Roman" w:hAnsi="Times New Roman" w:cs="Times New Roman"/>
        </w:rPr>
        <w:tab/>
      </w:r>
      <w:r w:rsidRPr="003C4D92">
        <w:rPr>
          <w:rFonts w:ascii="Times New Roman" w:hAnsi="Times New Roman" w:cs="Times New Roman"/>
        </w:rPr>
        <w:tab/>
      </w:r>
    </w:p>
    <w:p w14:paraId="35EF50E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 состоянии крайней необходимости</w:t>
      </w:r>
      <w:r w:rsidRPr="003C4D92">
        <w:rPr>
          <w:rFonts w:ascii="Times New Roman" w:hAnsi="Times New Roman" w:cs="Times New Roman"/>
        </w:rPr>
        <w:tab/>
      </w:r>
      <w:r w:rsidRPr="003C4D92">
        <w:rPr>
          <w:rFonts w:ascii="Times New Roman" w:hAnsi="Times New Roman" w:cs="Times New Roman"/>
        </w:rPr>
        <w:tab/>
      </w:r>
    </w:p>
    <w:p w14:paraId="38FF79A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Как в состоянии необходимой обороны, так и в состоянии крайней необходимости</w:t>
      </w:r>
      <w:r w:rsidRPr="003C4D92">
        <w:rPr>
          <w:rFonts w:ascii="Times New Roman" w:hAnsi="Times New Roman" w:cs="Times New Roman"/>
        </w:rPr>
        <w:tab/>
      </w:r>
      <w:r w:rsidRPr="003C4D92">
        <w:rPr>
          <w:rFonts w:ascii="Times New Roman" w:hAnsi="Times New Roman" w:cs="Times New Roman"/>
        </w:rPr>
        <w:tab/>
      </w:r>
    </w:p>
    <w:p w14:paraId="3BEB8776" w14:textId="77777777" w:rsidR="003C4D92" w:rsidRPr="00B16BC9" w:rsidRDefault="003C4D92" w:rsidP="00B16BC9">
      <w:pPr>
        <w:spacing w:after="0" w:line="240" w:lineRule="auto"/>
        <w:jc w:val="both"/>
        <w:rPr>
          <w:rFonts w:ascii="Times New Roman" w:hAnsi="Times New Roman" w:cs="Times New Roman"/>
          <w:b/>
          <w:bCs/>
        </w:rPr>
      </w:pPr>
      <w:r w:rsidRPr="00B16BC9">
        <w:rPr>
          <w:rFonts w:ascii="Times New Roman" w:hAnsi="Times New Roman" w:cs="Times New Roman"/>
          <w:b/>
          <w:bCs/>
        </w:rPr>
        <w:t>12. Небрежное хранение огнестрельного оружия, создавшее условия для его использования другим лицом, если это повлекло смерть человека или иные тяжкие последствия, влечет: (ответ 1)</w:t>
      </w:r>
      <w:r w:rsidRPr="00B16BC9">
        <w:rPr>
          <w:rFonts w:ascii="Times New Roman" w:hAnsi="Times New Roman" w:cs="Times New Roman"/>
          <w:b/>
          <w:bCs/>
        </w:rPr>
        <w:tab/>
      </w:r>
      <w:r w:rsidRPr="00B16BC9">
        <w:rPr>
          <w:rFonts w:ascii="Times New Roman" w:hAnsi="Times New Roman" w:cs="Times New Roman"/>
          <w:b/>
          <w:bCs/>
        </w:rPr>
        <w:tab/>
      </w:r>
    </w:p>
    <w:p w14:paraId="55B89AC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Уголовную ответственность</w:t>
      </w:r>
      <w:r w:rsidRPr="003C4D92">
        <w:rPr>
          <w:rFonts w:ascii="Times New Roman" w:hAnsi="Times New Roman" w:cs="Times New Roman"/>
        </w:rPr>
        <w:tab/>
      </w:r>
      <w:r w:rsidRPr="003C4D92">
        <w:rPr>
          <w:rFonts w:ascii="Times New Roman" w:hAnsi="Times New Roman" w:cs="Times New Roman"/>
        </w:rPr>
        <w:tab/>
      </w:r>
    </w:p>
    <w:p w14:paraId="26158C4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Административную ответственность</w:t>
      </w:r>
      <w:r w:rsidRPr="003C4D92">
        <w:rPr>
          <w:rFonts w:ascii="Times New Roman" w:hAnsi="Times New Roman" w:cs="Times New Roman"/>
        </w:rPr>
        <w:tab/>
      </w:r>
      <w:r w:rsidRPr="003C4D92">
        <w:rPr>
          <w:rFonts w:ascii="Times New Roman" w:hAnsi="Times New Roman" w:cs="Times New Roman"/>
        </w:rPr>
        <w:tab/>
      </w:r>
    </w:p>
    <w:p w14:paraId="0730D728" w14:textId="77777777" w:rsidR="004D2DB0"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Уголовную и административную ответственность</w:t>
      </w:r>
      <w:r w:rsidRPr="003C4D92">
        <w:rPr>
          <w:rFonts w:ascii="Times New Roman" w:hAnsi="Times New Roman" w:cs="Times New Roman"/>
        </w:rPr>
        <w:tab/>
      </w:r>
    </w:p>
    <w:p w14:paraId="23B308B6" w14:textId="043F3069"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2661F932" w14:textId="77777777" w:rsidR="003C4D92" w:rsidRPr="004D2DB0" w:rsidRDefault="003C4D92" w:rsidP="00B16BC9">
      <w:pPr>
        <w:spacing w:after="0" w:line="240" w:lineRule="auto"/>
        <w:jc w:val="both"/>
        <w:rPr>
          <w:rFonts w:ascii="Times New Roman" w:hAnsi="Times New Roman" w:cs="Times New Roman"/>
          <w:b/>
          <w:bCs/>
        </w:rPr>
      </w:pPr>
      <w:r w:rsidRPr="004D2DB0">
        <w:rPr>
          <w:rFonts w:ascii="Times New Roman" w:hAnsi="Times New Roman" w:cs="Times New Roman"/>
          <w:b/>
          <w:bCs/>
        </w:rPr>
        <w:t>13. Нарушение гражданами правил ношения оружия и патронов к нему влечет: (ответ 2)</w:t>
      </w:r>
      <w:r w:rsidRPr="004D2DB0">
        <w:rPr>
          <w:rFonts w:ascii="Times New Roman" w:hAnsi="Times New Roman" w:cs="Times New Roman"/>
          <w:b/>
          <w:bCs/>
        </w:rPr>
        <w:tab/>
      </w:r>
      <w:r w:rsidRPr="004D2DB0">
        <w:rPr>
          <w:rFonts w:ascii="Times New Roman" w:hAnsi="Times New Roman" w:cs="Times New Roman"/>
          <w:b/>
          <w:bCs/>
        </w:rPr>
        <w:tab/>
      </w:r>
    </w:p>
    <w:p w14:paraId="17A1CD2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Уголовную ответственность</w:t>
      </w:r>
      <w:r w:rsidRPr="003C4D92">
        <w:rPr>
          <w:rFonts w:ascii="Times New Roman" w:hAnsi="Times New Roman" w:cs="Times New Roman"/>
        </w:rPr>
        <w:tab/>
      </w:r>
      <w:r w:rsidRPr="003C4D92">
        <w:rPr>
          <w:rFonts w:ascii="Times New Roman" w:hAnsi="Times New Roman" w:cs="Times New Roman"/>
        </w:rPr>
        <w:tab/>
      </w:r>
    </w:p>
    <w:p w14:paraId="354830C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Административную ответственность</w:t>
      </w:r>
      <w:r w:rsidRPr="003C4D92">
        <w:rPr>
          <w:rFonts w:ascii="Times New Roman" w:hAnsi="Times New Roman" w:cs="Times New Roman"/>
        </w:rPr>
        <w:tab/>
      </w:r>
      <w:r w:rsidRPr="003C4D92">
        <w:rPr>
          <w:rFonts w:ascii="Times New Roman" w:hAnsi="Times New Roman" w:cs="Times New Roman"/>
        </w:rPr>
        <w:tab/>
      </w:r>
    </w:p>
    <w:p w14:paraId="55D8C611" w14:textId="77777777" w:rsidR="004D2DB0"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Уголовную и административную ответственность</w:t>
      </w:r>
      <w:r w:rsidRPr="003C4D92">
        <w:rPr>
          <w:rFonts w:ascii="Times New Roman" w:hAnsi="Times New Roman" w:cs="Times New Roman"/>
        </w:rPr>
        <w:tab/>
      </w:r>
    </w:p>
    <w:p w14:paraId="2D841371" w14:textId="77BAD70B"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3EEAA507" w14:textId="77777777" w:rsidR="003C4D92" w:rsidRPr="004D2DB0" w:rsidRDefault="003C4D92" w:rsidP="00B16BC9">
      <w:pPr>
        <w:spacing w:after="0" w:line="240" w:lineRule="auto"/>
        <w:jc w:val="both"/>
        <w:rPr>
          <w:rFonts w:ascii="Times New Roman" w:hAnsi="Times New Roman" w:cs="Times New Roman"/>
          <w:b/>
          <w:bCs/>
        </w:rPr>
      </w:pPr>
      <w:r w:rsidRPr="004D2DB0">
        <w:rPr>
          <w:rFonts w:ascii="Times New Roman" w:hAnsi="Times New Roman" w:cs="Times New Roman"/>
          <w:b/>
          <w:bCs/>
        </w:rPr>
        <w:t>14. В соответствии с Федеральным законом «Об оружии» охотничье пневматическое оружие может иметь дульную энергию: (ответ 3)</w:t>
      </w:r>
      <w:r w:rsidRPr="004D2DB0">
        <w:rPr>
          <w:rFonts w:ascii="Times New Roman" w:hAnsi="Times New Roman" w:cs="Times New Roman"/>
          <w:b/>
          <w:bCs/>
        </w:rPr>
        <w:tab/>
      </w:r>
      <w:r w:rsidRPr="004D2DB0">
        <w:rPr>
          <w:rFonts w:ascii="Times New Roman" w:hAnsi="Times New Roman" w:cs="Times New Roman"/>
          <w:b/>
          <w:bCs/>
        </w:rPr>
        <w:tab/>
      </w:r>
    </w:p>
    <w:p w14:paraId="4AC9C24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более 3 Дж</w:t>
      </w:r>
      <w:r w:rsidRPr="003C4D92">
        <w:rPr>
          <w:rFonts w:ascii="Times New Roman" w:hAnsi="Times New Roman" w:cs="Times New Roman"/>
        </w:rPr>
        <w:tab/>
      </w:r>
      <w:r w:rsidRPr="003C4D92">
        <w:rPr>
          <w:rFonts w:ascii="Times New Roman" w:hAnsi="Times New Roman" w:cs="Times New Roman"/>
        </w:rPr>
        <w:tab/>
      </w:r>
    </w:p>
    <w:p w14:paraId="392E00B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2) Не более 7,5 Дж</w:t>
      </w:r>
      <w:r w:rsidRPr="003C4D92">
        <w:rPr>
          <w:rFonts w:ascii="Times New Roman" w:hAnsi="Times New Roman" w:cs="Times New Roman"/>
        </w:rPr>
        <w:tab/>
      </w:r>
      <w:r w:rsidRPr="003C4D92">
        <w:rPr>
          <w:rFonts w:ascii="Times New Roman" w:hAnsi="Times New Roman" w:cs="Times New Roman"/>
        </w:rPr>
        <w:tab/>
      </w:r>
    </w:p>
    <w:p w14:paraId="6794C7CF" w14:textId="77777777" w:rsidR="004D2DB0"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более 25 Дж </w:t>
      </w:r>
      <w:r w:rsidRPr="003C4D92">
        <w:rPr>
          <w:rFonts w:ascii="Times New Roman" w:hAnsi="Times New Roman" w:cs="Times New Roman"/>
        </w:rPr>
        <w:tab/>
      </w:r>
    </w:p>
    <w:p w14:paraId="34DF5DA7" w14:textId="78336ACA"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7818A755" w14:textId="77777777" w:rsidR="003C4D92" w:rsidRPr="004D2DB0" w:rsidRDefault="003C4D92" w:rsidP="00B16BC9">
      <w:pPr>
        <w:spacing w:after="0" w:line="240" w:lineRule="auto"/>
        <w:jc w:val="both"/>
        <w:rPr>
          <w:rFonts w:ascii="Times New Roman" w:hAnsi="Times New Roman" w:cs="Times New Roman"/>
          <w:b/>
          <w:bCs/>
        </w:rPr>
      </w:pPr>
      <w:r w:rsidRPr="004D2DB0">
        <w:rPr>
          <w:rFonts w:ascii="Times New Roman" w:hAnsi="Times New Roman" w:cs="Times New Roman"/>
          <w:b/>
          <w:bCs/>
        </w:rPr>
        <w:t>15. В какой срок и куда в соответствии с Федеральным законом «Об оружии» владелец оружия обязан сообщить о каждом случае его применения? (ответ 2)</w:t>
      </w:r>
      <w:r w:rsidRPr="004D2DB0">
        <w:rPr>
          <w:rFonts w:ascii="Times New Roman" w:hAnsi="Times New Roman" w:cs="Times New Roman"/>
          <w:b/>
          <w:bCs/>
        </w:rPr>
        <w:tab/>
      </w:r>
      <w:r w:rsidRPr="004D2DB0">
        <w:rPr>
          <w:rFonts w:ascii="Times New Roman" w:hAnsi="Times New Roman" w:cs="Times New Roman"/>
          <w:b/>
          <w:bCs/>
        </w:rPr>
        <w:tab/>
      </w:r>
    </w:p>
    <w:p w14:paraId="64D855A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Незамедлительно, но не позднее суток, прокурору и в органы здравоохранения, по месту применения оружия</w:t>
      </w:r>
      <w:r w:rsidRPr="003C4D92">
        <w:rPr>
          <w:rFonts w:ascii="Times New Roman" w:hAnsi="Times New Roman" w:cs="Times New Roman"/>
        </w:rPr>
        <w:tab/>
      </w:r>
      <w:r w:rsidRPr="003C4D92">
        <w:rPr>
          <w:rFonts w:ascii="Times New Roman" w:hAnsi="Times New Roman" w:cs="Times New Roman"/>
        </w:rPr>
        <w:tab/>
      </w:r>
    </w:p>
    <w:p w14:paraId="5A5A9F3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Незамедлительно, но не позднее суток, в орган внутренних дел и территориальный орган федерального органа исполнительной власти, уполномоченного в сфере оборота оружия, по месту применения оружия</w:t>
      </w:r>
      <w:r w:rsidRPr="003C4D92">
        <w:rPr>
          <w:rFonts w:ascii="Times New Roman" w:hAnsi="Times New Roman" w:cs="Times New Roman"/>
        </w:rPr>
        <w:tab/>
      </w:r>
      <w:r w:rsidRPr="003C4D92">
        <w:rPr>
          <w:rFonts w:ascii="Times New Roman" w:hAnsi="Times New Roman" w:cs="Times New Roman"/>
        </w:rPr>
        <w:tab/>
      </w:r>
    </w:p>
    <w:p w14:paraId="22C1FD10" w14:textId="77777777" w:rsidR="004D2DB0"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Незамедлительно, но не позднее 6 часов, прокурору, в органы здравоохранения, в орган внутренних дел и территориальный орган федерального органа исполнительной власти, уполномоченного в сфере оборота оружия, по месту применения оружия</w:t>
      </w:r>
      <w:r w:rsidRPr="003C4D92">
        <w:rPr>
          <w:rFonts w:ascii="Times New Roman" w:hAnsi="Times New Roman" w:cs="Times New Roman"/>
        </w:rPr>
        <w:tab/>
      </w:r>
    </w:p>
    <w:p w14:paraId="6199E521" w14:textId="51C236ED"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67F80405" w14:textId="3FBDFF82"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 xml:space="preserve">16. Обязан ли гражданин незамедлительно информировать орган внутренних дел и территориальный орган федерального органа исполнительной власти, уполномоченного в сфере оборота </w:t>
      </w:r>
      <w:proofErr w:type="gramStart"/>
      <w:r w:rsidRPr="00BF131B">
        <w:rPr>
          <w:rFonts w:ascii="Times New Roman" w:hAnsi="Times New Roman" w:cs="Times New Roman"/>
          <w:b/>
          <w:bCs/>
        </w:rPr>
        <w:t>оружия,</w:t>
      </w:r>
      <w:r w:rsidR="00BF131B" w:rsidRPr="00BF131B">
        <w:rPr>
          <w:rFonts w:ascii="Times New Roman" w:hAnsi="Times New Roman" w:cs="Times New Roman"/>
          <w:b/>
          <w:bCs/>
        </w:rPr>
        <w:t xml:space="preserve"> </w:t>
      </w:r>
      <w:r w:rsidRPr="00BF131B">
        <w:rPr>
          <w:rFonts w:ascii="Times New Roman" w:hAnsi="Times New Roman" w:cs="Times New Roman"/>
          <w:b/>
          <w:bCs/>
        </w:rPr>
        <w:t>в</w:t>
      </w:r>
      <w:r w:rsidR="00BF131B" w:rsidRPr="00BF131B">
        <w:rPr>
          <w:rFonts w:ascii="Times New Roman" w:hAnsi="Times New Roman" w:cs="Times New Roman"/>
          <w:b/>
          <w:bCs/>
        </w:rPr>
        <w:t xml:space="preserve"> </w:t>
      </w:r>
      <w:r w:rsidRPr="00BF131B">
        <w:rPr>
          <w:rFonts w:ascii="Times New Roman" w:hAnsi="Times New Roman" w:cs="Times New Roman"/>
          <w:b/>
          <w:bCs/>
        </w:rPr>
        <w:t>случае, если</w:t>
      </w:r>
      <w:proofErr w:type="gramEnd"/>
      <w:r w:rsidRPr="00BF131B">
        <w:rPr>
          <w:rFonts w:ascii="Times New Roman" w:hAnsi="Times New Roman" w:cs="Times New Roman"/>
          <w:b/>
          <w:bCs/>
        </w:rPr>
        <w:t xml:space="preserve"> он применил оружие для производства предупредительного выстрела? (ответ 1)</w:t>
      </w:r>
    </w:p>
    <w:p w14:paraId="30BF164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Обязан информировать орган внутренних дел и территориальный орган федерального органа исполнительной власти, уполномоченного в сфере оборота оружия, по месту применения оружия</w:t>
      </w:r>
      <w:r w:rsidRPr="003C4D92">
        <w:rPr>
          <w:rFonts w:ascii="Times New Roman" w:hAnsi="Times New Roman" w:cs="Times New Roman"/>
        </w:rPr>
        <w:tab/>
      </w:r>
      <w:r w:rsidRPr="003C4D92">
        <w:rPr>
          <w:rFonts w:ascii="Times New Roman" w:hAnsi="Times New Roman" w:cs="Times New Roman"/>
        </w:rPr>
        <w:tab/>
      </w:r>
    </w:p>
    <w:p w14:paraId="2DC648D5" w14:textId="54B7178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обязан, поскольку нет пострадавших</w:t>
      </w:r>
    </w:p>
    <w:p w14:paraId="2AE4DF35" w14:textId="0F0E7EB9"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Обязан информировать орган внутренних дел и территориальный орган федерального органа исполнительной власти, уполномоченного в сфере оборота оружия, по месту регистрации оружия</w:t>
      </w:r>
      <w:r w:rsidRPr="003C4D92">
        <w:rPr>
          <w:rFonts w:ascii="Times New Roman" w:hAnsi="Times New Roman" w:cs="Times New Roman"/>
        </w:rPr>
        <w:tab/>
      </w:r>
    </w:p>
    <w:p w14:paraId="262707D5" w14:textId="77777777" w:rsidR="00BF131B" w:rsidRPr="003C4D92" w:rsidRDefault="00BF131B" w:rsidP="00B16BC9">
      <w:pPr>
        <w:spacing w:after="0" w:line="240" w:lineRule="auto"/>
        <w:jc w:val="both"/>
        <w:rPr>
          <w:rFonts w:ascii="Times New Roman" w:hAnsi="Times New Roman" w:cs="Times New Roman"/>
        </w:rPr>
      </w:pPr>
    </w:p>
    <w:p w14:paraId="2953C734"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17. Правилами оборота гражданского и служебного оружия на территории Российской Федерации предусмотрено, что досылание патрона в патронник разрешается: (ответ 1)</w:t>
      </w:r>
      <w:r w:rsidRPr="00BF131B">
        <w:rPr>
          <w:rFonts w:ascii="Times New Roman" w:hAnsi="Times New Roman" w:cs="Times New Roman"/>
          <w:b/>
          <w:bCs/>
        </w:rPr>
        <w:tab/>
      </w:r>
      <w:r w:rsidRPr="00BF131B">
        <w:rPr>
          <w:rFonts w:ascii="Times New Roman" w:hAnsi="Times New Roman" w:cs="Times New Roman"/>
          <w:b/>
          <w:bCs/>
        </w:rPr>
        <w:tab/>
      </w:r>
    </w:p>
    <w:p w14:paraId="0E0DCC4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r w:rsidRPr="003C4D92">
        <w:rPr>
          <w:rFonts w:ascii="Times New Roman" w:hAnsi="Times New Roman" w:cs="Times New Roman"/>
        </w:rPr>
        <w:tab/>
      </w:r>
      <w:r w:rsidRPr="003C4D92">
        <w:rPr>
          <w:rFonts w:ascii="Times New Roman" w:hAnsi="Times New Roman" w:cs="Times New Roman"/>
        </w:rPr>
        <w:tab/>
      </w:r>
    </w:p>
    <w:p w14:paraId="426307C7" w14:textId="19C0100D"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При необходимости применения оружия, а также в любых других опасных ситуация</w:t>
      </w:r>
      <w:r w:rsidRPr="003C4D92">
        <w:rPr>
          <w:rFonts w:ascii="Times New Roman" w:hAnsi="Times New Roman" w:cs="Times New Roman"/>
        </w:rPr>
        <w:tab/>
      </w:r>
    </w:p>
    <w:p w14:paraId="0F14BACC"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При необходимости применения оружия, а также при охране денежных средств и ценных грузов</w:t>
      </w:r>
      <w:r w:rsidRPr="003C4D92">
        <w:rPr>
          <w:rFonts w:ascii="Times New Roman" w:hAnsi="Times New Roman" w:cs="Times New Roman"/>
        </w:rPr>
        <w:tab/>
      </w:r>
    </w:p>
    <w:p w14:paraId="6C2E2F69" w14:textId="78347260"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42DDD258" w14:textId="7ED825AB"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18. На основании Правил оборота гражданского и служебного оружия на территории Российской Федерации граждане, осуществляющие ношение оружия, должны иметь при себе: (ответ 3)</w:t>
      </w:r>
    </w:p>
    <w:p w14:paraId="52DB55E8" w14:textId="77C8276A"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Документы, удостоверяющие их личность, паспорт на оружие от предприятия-производителя</w:t>
      </w:r>
    </w:p>
    <w:p w14:paraId="437B7A4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Выданное Федеральной службой войск национальной гвардии Российской Федерации или ее территориальным органом лицензию либо разрешение на хранение и ношение имеющегося у них оружия, медицинские справки формы 002-О/у и 003-О/у</w:t>
      </w:r>
      <w:r w:rsidRPr="003C4D92">
        <w:rPr>
          <w:rFonts w:ascii="Times New Roman" w:hAnsi="Times New Roman" w:cs="Times New Roman"/>
        </w:rPr>
        <w:tab/>
      </w:r>
      <w:r w:rsidRPr="003C4D92">
        <w:rPr>
          <w:rFonts w:ascii="Times New Roman" w:hAnsi="Times New Roman" w:cs="Times New Roman"/>
        </w:rPr>
        <w:tab/>
      </w:r>
    </w:p>
    <w:p w14:paraId="730DC256" w14:textId="53634820"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Документы, удостоверяющие их личность, а также выданные Федеральной службой войск национальной гвардии Российской Федерации или ее территориальным органом лицензию либо разрешение на хранение и ношение имеющегося у них оружия</w:t>
      </w:r>
    </w:p>
    <w:p w14:paraId="0D51D232" w14:textId="77777777" w:rsidR="00BF131B" w:rsidRPr="003C4D92" w:rsidRDefault="00BF131B" w:rsidP="00B16BC9">
      <w:pPr>
        <w:spacing w:after="0" w:line="240" w:lineRule="auto"/>
        <w:jc w:val="both"/>
        <w:rPr>
          <w:rFonts w:ascii="Times New Roman" w:hAnsi="Times New Roman" w:cs="Times New Roman"/>
        </w:rPr>
      </w:pPr>
    </w:p>
    <w:p w14:paraId="71E55C51"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19. В соответствии с Федеральным законом «Об оружии» к основным частям огнестрельного оружия относятся: (ответ 1)</w:t>
      </w:r>
      <w:r w:rsidRPr="00BF131B">
        <w:rPr>
          <w:rFonts w:ascii="Times New Roman" w:hAnsi="Times New Roman" w:cs="Times New Roman"/>
          <w:b/>
          <w:bCs/>
        </w:rPr>
        <w:tab/>
      </w:r>
      <w:r w:rsidRPr="00BF131B">
        <w:rPr>
          <w:rFonts w:ascii="Times New Roman" w:hAnsi="Times New Roman" w:cs="Times New Roman"/>
          <w:b/>
          <w:bCs/>
        </w:rPr>
        <w:tab/>
      </w:r>
    </w:p>
    <w:p w14:paraId="0713920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Ствол, затвор, барабан, рамка, ствольная коробка</w:t>
      </w:r>
      <w:r w:rsidRPr="003C4D92">
        <w:rPr>
          <w:rFonts w:ascii="Times New Roman" w:hAnsi="Times New Roman" w:cs="Times New Roman"/>
        </w:rPr>
        <w:tab/>
      </w:r>
      <w:r w:rsidRPr="003C4D92">
        <w:rPr>
          <w:rFonts w:ascii="Times New Roman" w:hAnsi="Times New Roman" w:cs="Times New Roman"/>
        </w:rPr>
        <w:tab/>
      </w:r>
    </w:p>
    <w:p w14:paraId="14D5E119"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Ствол, затворная рама, крышка ствольной коробки, приклад, рукоятка</w:t>
      </w:r>
      <w:r w:rsidRPr="003C4D92">
        <w:rPr>
          <w:rFonts w:ascii="Times New Roman" w:hAnsi="Times New Roman" w:cs="Times New Roman"/>
        </w:rPr>
        <w:tab/>
      </w:r>
      <w:r w:rsidRPr="003C4D92">
        <w:rPr>
          <w:rFonts w:ascii="Times New Roman" w:hAnsi="Times New Roman" w:cs="Times New Roman"/>
        </w:rPr>
        <w:tab/>
      </w:r>
    </w:p>
    <w:p w14:paraId="6C294BA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Ствол, магазин, барабан, рамка, ствольная коробка, патрон</w:t>
      </w:r>
      <w:r w:rsidRPr="003C4D92">
        <w:rPr>
          <w:rFonts w:ascii="Times New Roman" w:hAnsi="Times New Roman" w:cs="Times New Roman"/>
        </w:rPr>
        <w:tab/>
      </w:r>
      <w:r w:rsidRPr="003C4D92">
        <w:rPr>
          <w:rFonts w:ascii="Times New Roman" w:hAnsi="Times New Roman" w:cs="Times New Roman"/>
        </w:rPr>
        <w:tab/>
      </w:r>
    </w:p>
    <w:p w14:paraId="07484221"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lastRenderedPageBreak/>
        <w:t>20. В соответствии с Федеральным законом «Об оружии» к огнестрельному оружию ограниченного поражения относится: (ответ 2)</w:t>
      </w:r>
      <w:r w:rsidRPr="00BF131B">
        <w:rPr>
          <w:rFonts w:ascii="Times New Roman" w:hAnsi="Times New Roman" w:cs="Times New Roman"/>
          <w:b/>
          <w:bCs/>
        </w:rPr>
        <w:tab/>
      </w:r>
      <w:r w:rsidRPr="00BF131B">
        <w:rPr>
          <w:rFonts w:ascii="Times New Roman" w:hAnsi="Times New Roman" w:cs="Times New Roman"/>
          <w:b/>
          <w:bCs/>
        </w:rPr>
        <w:tab/>
      </w:r>
    </w:p>
    <w:p w14:paraId="7A1D9439" w14:textId="16F992B8"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Короткоствольное оружие и длинноствольное оружие, предназначенные для механического поражения живой цели на расстоянии метаемым снаряжением патрона травматического действия, получающим направленное движение за счет энергии порохового или иного заряда, и не предназначенные для причинения смерти человеку</w:t>
      </w:r>
      <w:r w:rsidRPr="003C4D92">
        <w:rPr>
          <w:rFonts w:ascii="Times New Roman" w:hAnsi="Times New Roman" w:cs="Times New Roman"/>
        </w:rPr>
        <w:tab/>
      </w:r>
    </w:p>
    <w:p w14:paraId="5BCC3D4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Короткоствольное оружие и бесствольное оружие, предназначенные для механического поражения живой цели на расстоянии метаемым снаряжением патрона травматического действия, получающим направленное движение за счет энергии порохового или иного заряда, и не предназначенные для причинения смерти человеку</w:t>
      </w:r>
      <w:r w:rsidRPr="003C4D92">
        <w:rPr>
          <w:rFonts w:ascii="Times New Roman" w:hAnsi="Times New Roman" w:cs="Times New Roman"/>
        </w:rPr>
        <w:tab/>
      </w:r>
      <w:r w:rsidRPr="003C4D92">
        <w:rPr>
          <w:rFonts w:ascii="Times New Roman" w:hAnsi="Times New Roman" w:cs="Times New Roman"/>
        </w:rPr>
        <w:tab/>
      </w:r>
    </w:p>
    <w:p w14:paraId="455890B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Короткоствольное, длинноствольное оружие и бесствольное оружие, предназначенные для механического поражения живой цели на расстоянии метаемым снаряжением патрона травматического действия, получающим направленное движение за счет энергии порохового или иного заряда, и не предназначенные для причинения смерти человеку</w:t>
      </w:r>
      <w:r w:rsidRPr="003C4D92">
        <w:rPr>
          <w:rFonts w:ascii="Times New Roman" w:hAnsi="Times New Roman" w:cs="Times New Roman"/>
        </w:rPr>
        <w:tab/>
      </w:r>
      <w:r w:rsidRPr="003C4D92">
        <w:rPr>
          <w:rFonts w:ascii="Times New Roman" w:hAnsi="Times New Roman" w:cs="Times New Roman"/>
        </w:rPr>
        <w:tab/>
      </w:r>
    </w:p>
    <w:p w14:paraId="71B45282"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21. В соответствии с Федеральным законом «Об оружии» к газовому оружию относится: (ответ 3)</w:t>
      </w:r>
      <w:r w:rsidRPr="00BF131B">
        <w:rPr>
          <w:rFonts w:ascii="Times New Roman" w:hAnsi="Times New Roman" w:cs="Times New Roman"/>
          <w:b/>
          <w:bCs/>
        </w:rPr>
        <w:tab/>
      </w:r>
      <w:r w:rsidRPr="00BF131B">
        <w:rPr>
          <w:rFonts w:ascii="Times New Roman" w:hAnsi="Times New Roman" w:cs="Times New Roman"/>
          <w:b/>
          <w:bCs/>
        </w:rPr>
        <w:tab/>
      </w:r>
    </w:p>
    <w:p w14:paraId="2DCE2E81" w14:textId="7F7E6C6A"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Оружие, предназначенное для поражения цели на расстоянии снарядом, получающим направленное движение за счет энергии сжатого, сжиженного или отвержденного газа</w:t>
      </w:r>
      <w:r w:rsidRPr="003C4D92">
        <w:rPr>
          <w:rFonts w:ascii="Times New Roman" w:hAnsi="Times New Roman" w:cs="Times New Roman"/>
        </w:rPr>
        <w:tab/>
      </w:r>
    </w:p>
    <w:p w14:paraId="59DAC64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Оружие, предназначенное для временного поражения живой цели путем применения слезоточивых, раздражающих веществ, или патронов травматического действия</w:t>
      </w:r>
      <w:r w:rsidRPr="003C4D92">
        <w:rPr>
          <w:rFonts w:ascii="Times New Roman" w:hAnsi="Times New Roman" w:cs="Times New Roman"/>
        </w:rPr>
        <w:tab/>
      </w:r>
      <w:r w:rsidRPr="003C4D92">
        <w:rPr>
          <w:rFonts w:ascii="Times New Roman" w:hAnsi="Times New Roman" w:cs="Times New Roman"/>
        </w:rPr>
        <w:tab/>
      </w:r>
    </w:p>
    <w:p w14:paraId="38F59392"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Оружие, предназначенное для временного химического поражения живой цели путем применения слезоточивых или раздражающих веществ</w:t>
      </w:r>
      <w:r w:rsidRPr="003C4D92">
        <w:rPr>
          <w:rFonts w:ascii="Times New Roman" w:hAnsi="Times New Roman" w:cs="Times New Roman"/>
        </w:rPr>
        <w:tab/>
      </w:r>
      <w:r w:rsidRPr="003C4D92">
        <w:rPr>
          <w:rFonts w:ascii="Times New Roman" w:hAnsi="Times New Roman" w:cs="Times New Roman"/>
        </w:rPr>
        <w:tab/>
      </w:r>
    </w:p>
    <w:p w14:paraId="41A14455" w14:textId="77777777" w:rsidR="00BF131B" w:rsidRPr="003C4D92" w:rsidRDefault="00BF131B" w:rsidP="00B16BC9">
      <w:pPr>
        <w:spacing w:after="0" w:line="240" w:lineRule="auto"/>
        <w:jc w:val="both"/>
        <w:rPr>
          <w:rFonts w:ascii="Times New Roman" w:hAnsi="Times New Roman" w:cs="Times New Roman"/>
        </w:rPr>
      </w:pPr>
    </w:p>
    <w:p w14:paraId="402B1298"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22. В соответствии с Гражданским кодексом Российской Федерации вред, причиненный в состоянии необходимой обороны: (ответ 2)</w:t>
      </w:r>
      <w:r w:rsidRPr="00BF131B">
        <w:rPr>
          <w:rFonts w:ascii="Times New Roman" w:hAnsi="Times New Roman" w:cs="Times New Roman"/>
          <w:b/>
          <w:bCs/>
        </w:rPr>
        <w:tab/>
      </w:r>
      <w:r w:rsidRPr="00BF131B">
        <w:rPr>
          <w:rFonts w:ascii="Times New Roman" w:hAnsi="Times New Roman" w:cs="Times New Roman"/>
          <w:b/>
          <w:bCs/>
        </w:rPr>
        <w:tab/>
      </w:r>
    </w:p>
    <w:p w14:paraId="4F7520C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Подлежит возмещению, только если превышает установленный законом минимальный размер оплаты труда</w:t>
      </w:r>
      <w:r w:rsidRPr="003C4D92">
        <w:rPr>
          <w:rFonts w:ascii="Times New Roman" w:hAnsi="Times New Roman" w:cs="Times New Roman"/>
        </w:rPr>
        <w:tab/>
      </w:r>
      <w:r w:rsidRPr="003C4D92">
        <w:rPr>
          <w:rFonts w:ascii="Times New Roman" w:hAnsi="Times New Roman" w:cs="Times New Roman"/>
        </w:rPr>
        <w:tab/>
      </w:r>
    </w:p>
    <w:p w14:paraId="5B77E1D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подлежит возмещению, если при этом не были превышены пределы необходимой обороны</w:t>
      </w:r>
      <w:r w:rsidRPr="003C4D92">
        <w:rPr>
          <w:rFonts w:ascii="Times New Roman" w:hAnsi="Times New Roman" w:cs="Times New Roman"/>
        </w:rPr>
        <w:tab/>
      </w:r>
      <w:r w:rsidRPr="003C4D92">
        <w:rPr>
          <w:rFonts w:ascii="Times New Roman" w:hAnsi="Times New Roman" w:cs="Times New Roman"/>
        </w:rPr>
        <w:tab/>
      </w:r>
    </w:p>
    <w:p w14:paraId="231CDB0A"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любом случае подлежит возмещению лицом, причинившим вред</w:t>
      </w:r>
    </w:p>
    <w:p w14:paraId="211FC3A2" w14:textId="0FE6C4E9"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5AA0DF1D" w14:textId="62C7391C"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23. В соответствии с Федеральным законом «Об оружии» общее количество приобретенного гражданином Российской Федерации огнестрельного оружия ограниченного поражения (за исключением случаев, если указанное оружие является объектом коллекционирования) не должно превышать: (ответ 1)</w:t>
      </w:r>
      <w:r w:rsidRPr="00BF131B">
        <w:rPr>
          <w:rFonts w:ascii="Times New Roman" w:hAnsi="Times New Roman" w:cs="Times New Roman"/>
          <w:b/>
          <w:bCs/>
        </w:rPr>
        <w:tab/>
      </w:r>
      <w:r w:rsidRPr="00BF131B">
        <w:rPr>
          <w:rFonts w:ascii="Times New Roman" w:hAnsi="Times New Roman" w:cs="Times New Roman"/>
          <w:b/>
          <w:bCs/>
        </w:rPr>
        <w:tab/>
      </w:r>
    </w:p>
    <w:p w14:paraId="689C3D6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Две единицы</w:t>
      </w:r>
      <w:r w:rsidRPr="003C4D92">
        <w:rPr>
          <w:rFonts w:ascii="Times New Roman" w:hAnsi="Times New Roman" w:cs="Times New Roman"/>
        </w:rPr>
        <w:tab/>
      </w:r>
      <w:r w:rsidRPr="003C4D92">
        <w:rPr>
          <w:rFonts w:ascii="Times New Roman" w:hAnsi="Times New Roman" w:cs="Times New Roman"/>
        </w:rPr>
        <w:tab/>
      </w:r>
    </w:p>
    <w:p w14:paraId="4CEC07B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Три единицы</w:t>
      </w:r>
      <w:r w:rsidRPr="003C4D92">
        <w:rPr>
          <w:rFonts w:ascii="Times New Roman" w:hAnsi="Times New Roman" w:cs="Times New Roman"/>
        </w:rPr>
        <w:tab/>
      </w:r>
      <w:r w:rsidRPr="003C4D92">
        <w:rPr>
          <w:rFonts w:ascii="Times New Roman" w:hAnsi="Times New Roman" w:cs="Times New Roman"/>
        </w:rPr>
        <w:tab/>
      </w:r>
    </w:p>
    <w:p w14:paraId="5172A334"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Пять единиц</w:t>
      </w:r>
      <w:r w:rsidRPr="003C4D92">
        <w:rPr>
          <w:rFonts w:ascii="Times New Roman" w:hAnsi="Times New Roman" w:cs="Times New Roman"/>
        </w:rPr>
        <w:tab/>
      </w:r>
    </w:p>
    <w:p w14:paraId="15F0978D" w14:textId="250BD18C"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49F2CC2C"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24. В соответствии с Федеральным законом «Об оружии» гражданам Российской Федерации не разрешается иметь в собственности свыше следующего общего количества огнестрельного гладкоствольного длинноствольного оружия, охотничьего огнестрельного гладкоствольного длинноствольного оружия и охотничьего огнестрельного длинноствольного оружия с нарезным стволом (если оно не является предметом коллекционирования): (ответ 3)</w:t>
      </w:r>
      <w:r w:rsidRPr="00BF131B">
        <w:rPr>
          <w:rFonts w:ascii="Times New Roman" w:hAnsi="Times New Roman" w:cs="Times New Roman"/>
          <w:b/>
          <w:bCs/>
        </w:rPr>
        <w:tab/>
      </w:r>
      <w:r w:rsidRPr="00BF131B">
        <w:rPr>
          <w:rFonts w:ascii="Times New Roman" w:hAnsi="Times New Roman" w:cs="Times New Roman"/>
          <w:b/>
          <w:bCs/>
        </w:rPr>
        <w:tab/>
      </w:r>
    </w:p>
    <w:p w14:paraId="028F868F"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Две единицы</w:t>
      </w:r>
      <w:r w:rsidRPr="003C4D92">
        <w:rPr>
          <w:rFonts w:ascii="Times New Roman" w:hAnsi="Times New Roman" w:cs="Times New Roman"/>
        </w:rPr>
        <w:tab/>
      </w:r>
      <w:r w:rsidRPr="003C4D92">
        <w:rPr>
          <w:rFonts w:ascii="Times New Roman" w:hAnsi="Times New Roman" w:cs="Times New Roman"/>
        </w:rPr>
        <w:tab/>
      </w:r>
    </w:p>
    <w:p w14:paraId="5729D5D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Пятнадцать единиц</w:t>
      </w:r>
      <w:r w:rsidRPr="003C4D92">
        <w:rPr>
          <w:rFonts w:ascii="Times New Roman" w:hAnsi="Times New Roman" w:cs="Times New Roman"/>
        </w:rPr>
        <w:tab/>
      </w:r>
      <w:r w:rsidRPr="003C4D92">
        <w:rPr>
          <w:rFonts w:ascii="Times New Roman" w:hAnsi="Times New Roman" w:cs="Times New Roman"/>
        </w:rPr>
        <w:tab/>
      </w:r>
    </w:p>
    <w:p w14:paraId="7AFE8F26"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Десять единиц</w:t>
      </w:r>
      <w:r w:rsidRPr="003C4D92">
        <w:rPr>
          <w:rFonts w:ascii="Times New Roman" w:hAnsi="Times New Roman" w:cs="Times New Roman"/>
        </w:rPr>
        <w:tab/>
      </w:r>
      <w:r w:rsidRPr="003C4D92">
        <w:rPr>
          <w:rFonts w:ascii="Times New Roman" w:hAnsi="Times New Roman" w:cs="Times New Roman"/>
        </w:rPr>
        <w:tab/>
      </w:r>
    </w:p>
    <w:p w14:paraId="338A6FEB" w14:textId="77777777" w:rsidR="00BF131B" w:rsidRPr="003C4D92" w:rsidRDefault="00BF131B" w:rsidP="00B16BC9">
      <w:pPr>
        <w:spacing w:after="0" w:line="240" w:lineRule="auto"/>
        <w:jc w:val="both"/>
        <w:rPr>
          <w:rFonts w:ascii="Times New Roman" w:hAnsi="Times New Roman" w:cs="Times New Roman"/>
        </w:rPr>
      </w:pPr>
    </w:p>
    <w:p w14:paraId="12C68C0F" w14:textId="7F3B752C"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25. В соответствии с Федеральным законом «Об оружии» по лицензии на приобретение газовых пистолетов, револьверов допускается их регистрация в количестве: (ответ</w:t>
      </w:r>
      <w:r w:rsidR="00BF131B">
        <w:rPr>
          <w:rFonts w:ascii="Times New Roman" w:hAnsi="Times New Roman" w:cs="Times New Roman"/>
          <w:b/>
          <w:bCs/>
        </w:rPr>
        <w:t xml:space="preserve"> 3)</w:t>
      </w:r>
    </w:p>
    <w:p w14:paraId="65F7DA9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1) Не более двух единиц</w:t>
      </w:r>
      <w:r w:rsidRPr="003C4D92">
        <w:rPr>
          <w:rFonts w:ascii="Times New Roman" w:hAnsi="Times New Roman" w:cs="Times New Roman"/>
        </w:rPr>
        <w:tab/>
      </w:r>
      <w:r w:rsidRPr="003C4D92">
        <w:rPr>
          <w:rFonts w:ascii="Times New Roman" w:hAnsi="Times New Roman" w:cs="Times New Roman"/>
        </w:rPr>
        <w:tab/>
      </w:r>
    </w:p>
    <w:p w14:paraId="708A979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более трех единиц</w:t>
      </w:r>
      <w:r w:rsidRPr="003C4D92">
        <w:rPr>
          <w:rFonts w:ascii="Times New Roman" w:hAnsi="Times New Roman" w:cs="Times New Roman"/>
        </w:rPr>
        <w:tab/>
      </w:r>
      <w:r w:rsidRPr="003C4D92">
        <w:rPr>
          <w:rFonts w:ascii="Times New Roman" w:hAnsi="Times New Roman" w:cs="Times New Roman"/>
        </w:rPr>
        <w:tab/>
      </w:r>
    </w:p>
    <w:p w14:paraId="03B3F159"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более пяти единиц</w:t>
      </w:r>
      <w:r w:rsidRPr="003C4D92">
        <w:rPr>
          <w:rFonts w:ascii="Times New Roman" w:hAnsi="Times New Roman" w:cs="Times New Roman"/>
        </w:rPr>
        <w:tab/>
      </w:r>
    </w:p>
    <w:p w14:paraId="0FE684E7" w14:textId="5730BC48"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19854DF0"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26. В соответствии с Федеральным законом «Об оружии» лицензия на приобретение оружия не выдается гражданам Российской Федерации, повторно привлеченным в течение года к административной ответственности: (ответ 3)</w:t>
      </w:r>
      <w:r w:rsidRPr="00BF131B">
        <w:rPr>
          <w:rFonts w:ascii="Times New Roman" w:hAnsi="Times New Roman" w:cs="Times New Roman"/>
          <w:b/>
          <w:bCs/>
        </w:rPr>
        <w:tab/>
      </w:r>
      <w:r w:rsidRPr="00BF131B">
        <w:rPr>
          <w:rFonts w:ascii="Times New Roman" w:hAnsi="Times New Roman" w:cs="Times New Roman"/>
          <w:b/>
          <w:bCs/>
        </w:rPr>
        <w:tab/>
      </w:r>
    </w:p>
    <w:p w14:paraId="2A0BB69F"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За совершение любого административного правонарушения</w:t>
      </w:r>
      <w:r w:rsidRPr="003C4D92">
        <w:rPr>
          <w:rFonts w:ascii="Times New Roman" w:hAnsi="Times New Roman" w:cs="Times New Roman"/>
        </w:rPr>
        <w:tab/>
      </w:r>
      <w:r w:rsidRPr="003C4D92">
        <w:rPr>
          <w:rFonts w:ascii="Times New Roman" w:hAnsi="Times New Roman" w:cs="Times New Roman"/>
        </w:rPr>
        <w:tab/>
      </w:r>
    </w:p>
    <w:p w14:paraId="1E69C1B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За совершение административного правонарушения, посягающего на институты государственной власти, либо административного правонарушения, посягающего на права граждан</w:t>
      </w:r>
      <w:r w:rsidRPr="003C4D92">
        <w:rPr>
          <w:rFonts w:ascii="Times New Roman" w:hAnsi="Times New Roman" w:cs="Times New Roman"/>
        </w:rPr>
        <w:tab/>
      </w:r>
      <w:r w:rsidRPr="003C4D92">
        <w:rPr>
          <w:rFonts w:ascii="Times New Roman" w:hAnsi="Times New Roman" w:cs="Times New Roman"/>
        </w:rPr>
        <w:tab/>
      </w:r>
    </w:p>
    <w:p w14:paraId="617FB11E"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За совершение административного правонарушения, посягающего на общественный порядок и общественную безопасность или установленный порядок управления, административного правонарушения, связанного с нарушением правил охоты, либо административного правонарушения в области оборота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или их частей, содержащих наркотические средства или психотропные вещества либо их прекурсоры, за исключением административных правонарушений, связанных с потреблением наркотических средств или психотропных веществ без назначения врача либо новых потенциально опасных психоактивных веществ, - до окончания срока, в течение которого лицо считается подвергнутым административному наказанию</w:t>
      </w:r>
      <w:r w:rsidRPr="003C4D92">
        <w:rPr>
          <w:rFonts w:ascii="Times New Roman" w:hAnsi="Times New Roman" w:cs="Times New Roman"/>
        </w:rPr>
        <w:tab/>
      </w:r>
    </w:p>
    <w:p w14:paraId="5A3935B0" w14:textId="293E98FB"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5FCD8138"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27. За стрельбу из оружия в отведенных для этого местах с нарушением установленных правил: (ответ 3)</w:t>
      </w:r>
      <w:r w:rsidRPr="00BF131B">
        <w:rPr>
          <w:rFonts w:ascii="Times New Roman" w:hAnsi="Times New Roman" w:cs="Times New Roman"/>
          <w:b/>
          <w:bCs/>
        </w:rPr>
        <w:tab/>
      </w:r>
      <w:r w:rsidRPr="00BF131B">
        <w:rPr>
          <w:rFonts w:ascii="Times New Roman" w:hAnsi="Times New Roman" w:cs="Times New Roman"/>
          <w:b/>
          <w:bCs/>
        </w:rPr>
        <w:tab/>
      </w:r>
    </w:p>
    <w:p w14:paraId="69E32AD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предусмотрено административного наказания</w:t>
      </w:r>
      <w:r w:rsidRPr="003C4D92">
        <w:rPr>
          <w:rFonts w:ascii="Times New Roman" w:hAnsi="Times New Roman" w:cs="Times New Roman"/>
        </w:rPr>
        <w:tab/>
      </w:r>
      <w:r w:rsidRPr="003C4D92">
        <w:rPr>
          <w:rFonts w:ascii="Times New Roman" w:hAnsi="Times New Roman" w:cs="Times New Roman"/>
        </w:rPr>
        <w:tab/>
      </w:r>
    </w:p>
    <w:p w14:paraId="4AEF70B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Предусмотрено предупреждение или наложение административного штрафа</w:t>
      </w:r>
      <w:r w:rsidRPr="003C4D92">
        <w:rPr>
          <w:rFonts w:ascii="Times New Roman" w:hAnsi="Times New Roman" w:cs="Times New Roman"/>
        </w:rPr>
        <w:tab/>
      </w:r>
      <w:r w:rsidRPr="003C4D92">
        <w:rPr>
          <w:rFonts w:ascii="Times New Roman" w:hAnsi="Times New Roman" w:cs="Times New Roman"/>
        </w:rPr>
        <w:tab/>
      </w:r>
    </w:p>
    <w:p w14:paraId="5EC40AEC"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Предусмотрено наложение административного штрафа с конфискацией оружия и патронов к нему или без таковой</w:t>
      </w:r>
      <w:r w:rsidRPr="003C4D92">
        <w:rPr>
          <w:rFonts w:ascii="Times New Roman" w:hAnsi="Times New Roman" w:cs="Times New Roman"/>
        </w:rPr>
        <w:tab/>
      </w:r>
      <w:r w:rsidRPr="003C4D92">
        <w:rPr>
          <w:rFonts w:ascii="Times New Roman" w:hAnsi="Times New Roman" w:cs="Times New Roman"/>
        </w:rPr>
        <w:tab/>
      </w:r>
    </w:p>
    <w:p w14:paraId="6A79FB85" w14:textId="77777777" w:rsidR="00BF131B" w:rsidRPr="003C4D92" w:rsidRDefault="00BF131B" w:rsidP="00B16BC9">
      <w:pPr>
        <w:spacing w:after="0" w:line="240" w:lineRule="auto"/>
        <w:jc w:val="both"/>
        <w:rPr>
          <w:rFonts w:ascii="Times New Roman" w:hAnsi="Times New Roman" w:cs="Times New Roman"/>
        </w:rPr>
      </w:pPr>
    </w:p>
    <w:p w14:paraId="21E3F5E6"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28. Федеральным законом «Об оружии» предусмотрена регистрация приобретенного огнестрельного оружия, огнестрельного оружия ограниченного поражения и охотничьего пневматического оружия с дульной энергией свыше 7,5 Дж, охотничьего метательного стрелкового оружия, а также газовых пистолетов и револьверов, сигнального оружия, холодного клинкового оружия, предназначенного для ношения с национальными костюмами народов Российской Федерации или казачьей формой в территориальном органе федерального органа исполнительной власти, уполномоченного в сфере оборота оружия или его территориальном органе по месту жительства: (ответ 1)</w:t>
      </w:r>
      <w:r w:rsidRPr="00BF131B">
        <w:rPr>
          <w:rFonts w:ascii="Times New Roman" w:hAnsi="Times New Roman" w:cs="Times New Roman"/>
          <w:b/>
          <w:bCs/>
        </w:rPr>
        <w:tab/>
      </w:r>
      <w:r w:rsidRPr="00BF131B">
        <w:rPr>
          <w:rFonts w:ascii="Times New Roman" w:hAnsi="Times New Roman" w:cs="Times New Roman"/>
          <w:b/>
          <w:bCs/>
        </w:rPr>
        <w:tab/>
      </w:r>
    </w:p>
    <w:p w14:paraId="415D3D3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 двухнедельный срок</w:t>
      </w:r>
      <w:r w:rsidRPr="003C4D92">
        <w:rPr>
          <w:rFonts w:ascii="Times New Roman" w:hAnsi="Times New Roman" w:cs="Times New Roman"/>
        </w:rPr>
        <w:tab/>
      </w:r>
      <w:r w:rsidRPr="003C4D92">
        <w:rPr>
          <w:rFonts w:ascii="Times New Roman" w:hAnsi="Times New Roman" w:cs="Times New Roman"/>
        </w:rPr>
        <w:tab/>
      </w:r>
    </w:p>
    <w:p w14:paraId="310142F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 месячный срок</w:t>
      </w:r>
      <w:r w:rsidRPr="003C4D92">
        <w:rPr>
          <w:rFonts w:ascii="Times New Roman" w:hAnsi="Times New Roman" w:cs="Times New Roman"/>
        </w:rPr>
        <w:tab/>
      </w:r>
      <w:r w:rsidRPr="003C4D92">
        <w:rPr>
          <w:rFonts w:ascii="Times New Roman" w:hAnsi="Times New Roman" w:cs="Times New Roman"/>
        </w:rPr>
        <w:tab/>
      </w:r>
    </w:p>
    <w:p w14:paraId="46580ACC"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трехмесячный срок</w:t>
      </w:r>
      <w:r w:rsidRPr="003C4D92">
        <w:rPr>
          <w:rFonts w:ascii="Times New Roman" w:hAnsi="Times New Roman" w:cs="Times New Roman"/>
        </w:rPr>
        <w:tab/>
      </w:r>
    </w:p>
    <w:p w14:paraId="1872C01F" w14:textId="64B31C78"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05411632"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29. В соответствии с Уголовным кодексом РФ к уголовно наказуемым деяниям относится: (ответ 2)</w:t>
      </w:r>
      <w:r w:rsidRPr="00BF131B">
        <w:rPr>
          <w:rFonts w:ascii="Times New Roman" w:hAnsi="Times New Roman" w:cs="Times New Roman"/>
          <w:b/>
          <w:bCs/>
        </w:rPr>
        <w:tab/>
      </w:r>
      <w:r w:rsidRPr="00BF131B">
        <w:rPr>
          <w:rFonts w:ascii="Times New Roman" w:hAnsi="Times New Roman" w:cs="Times New Roman"/>
          <w:b/>
          <w:bCs/>
        </w:rPr>
        <w:tab/>
      </w:r>
    </w:p>
    <w:p w14:paraId="2CFD20B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Причинение тяжкого вреда здоровью по неосторожности, совершенное при превышении пределов необходимой обороны</w:t>
      </w:r>
      <w:r w:rsidRPr="003C4D92">
        <w:rPr>
          <w:rFonts w:ascii="Times New Roman" w:hAnsi="Times New Roman" w:cs="Times New Roman"/>
        </w:rPr>
        <w:tab/>
      </w:r>
      <w:r w:rsidRPr="003C4D92">
        <w:rPr>
          <w:rFonts w:ascii="Times New Roman" w:hAnsi="Times New Roman" w:cs="Times New Roman"/>
        </w:rPr>
        <w:tab/>
      </w:r>
    </w:p>
    <w:p w14:paraId="05DD71F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Умышленное причинение тяжкого вреда здоровью, совершенное при превышении пределов необходимой обороны</w:t>
      </w:r>
      <w:r w:rsidRPr="003C4D92">
        <w:rPr>
          <w:rFonts w:ascii="Times New Roman" w:hAnsi="Times New Roman" w:cs="Times New Roman"/>
        </w:rPr>
        <w:tab/>
      </w:r>
      <w:r w:rsidRPr="003C4D92">
        <w:rPr>
          <w:rFonts w:ascii="Times New Roman" w:hAnsi="Times New Roman" w:cs="Times New Roman"/>
        </w:rPr>
        <w:tab/>
      </w:r>
    </w:p>
    <w:p w14:paraId="1B6AB866"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Умышленное причинение любого вреда здоровью, совершенное при превышении пределов необходимой обороны </w:t>
      </w:r>
      <w:r w:rsidRPr="003C4D92">
        <w:rPr>
          <w:rFonts w:ascii="Times New Roman" w:hAnsi="Times New Roman" w:cs="Times New Roman"/>
        </w:rPr>
        <w:tab/>
      </w:r>
      <w:r w:rsidRPr="003C4D92">
        <w:rPr>
          <w:rFonts w:ascii="Times New Roman" w:hAnsi="Times New Roman" w:cs="Times New Roman"/>
        </w:rPr>
        <w:tab/>
      </w:r>
    </w:p>
    <w:p w14:paraId="1F2F545D" w14:textId="77777777" w:rsidR="00BF131B" w:rsidRPr="003C4D92" w:rsidRDefault="00BF131B" w:rsidP="00B16BC9">
      <w:pPr>
        <w:spacing w:after="0" w:line="240" w:lineRule="auto"/>
        <w:jc w:val="both"/>
        <w:rPr>
          <w:rFonts w:ascii="Times New Roman" w:hAnsi="Times New Roman" w:cs="Times New Roman"/>
        </w:rPr>
      </w:pPr>
    </w:p>
    <w:p w14:paraId="6830F173"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lastRenderedPageBreak/>
        <w:t>30. Заведомое оставление без помощи лица, находящегося в опасном для жизни или здоровья состоянии и лишенного возможности принять меры к самосохранению (в том случае, если виновный имел возможность оказать помощь этому лицу и сам поставил его в опасное для жизни или здоровья состояние) является: (ответ 1)</w:t>
      </w:r>
      <w:r w:rsidRPr="00BF131B">
        <w:rPr>
          <w:rFonts w:ascii="Times New Roman" w:hAnsi="Times New Roman" w:cs="Times New Roman"/>
          <w:b/>
          <w:bCs/>
        </w:rPr>
        <w:tab/>
      </w:r>
      <w:r w:rsidRPr="00BF131B">
        <w:rPr>
          <w:rFonts w:ascii="Times New Roman" w:hAnsi="Times New Roman" w:cs="Times New Roman"/>
          <w:b/>
          <w:bCs/>
        </w:rPr>
        <w:tab/>
      </w:r>
    </w:p>
    <w:p w14:paraId="38ABC529"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Преступлением</w:t>
      </w:r>
      <w:r w:rsidRPr="003C4D92">
        <w:rPr>
          <w:rFonts w:ascii="Times New Roman" w:hAnsi="Times New Roman" w:cs="Times New Roman"/>
        </w:rPr>
        <w:tab/>
      </w:r>
      <w:r w:rsidRPr="003C4D92">
        <w:rPr>
          <w:rFonts w:ascii="Times New Roman" w:hAnsi="Times New Roman" w:cs="Times New Roman"/>
        </w:rPr>
        <w:tab/>
      </w:r>
    </w:p>
    <w:p w14:paraId="30B77D7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Административным правонарушением</w:t>
      </w:r>
      <w:r w:rsidRPr="003C4D92">
        <w:rPr>
          <w:rFonts w:ascii="Times New Roman" w:hAnsi="Times New Roman" w:cs="Times New Roman"/>
        </w:rPr>
        <w:tab/>
      </w:r>
      <w:r w:rsidRPr="003C4D92">
        <w:rPr>
          <w:rFonts w:ascii="Times New Roman" w:hAnsi="Times New Roman" w:cs="Times New Roman"/>
        </w:rPr>
        <w:tab/>
      </w:r>
    </w:p>
    <w:p w14:paraId="00AA4C73"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Деянием, ответственность за которое не предусмотрена</w:t>
      </w:r>
      <w:r w:rsidRPr="003C4D92">
        <w:rPr>
          <w:rFonts w:ascii="Times New Roman" w:hAnsi="Times New Roman" w:cs="Times New Roman"/>
        </w:rPr>
        <w:tab/>
      </w:r>
    </w:p>
    <w:p w14:paraId="0A549087" w14:textId="75C4241C"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69394629"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31. Нарушение гражданином установленных сроков регистрации приобретенного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при изменении гражданином постоянного места жительства, влечет: (ответ 2)</w:t>
      </w:r>
      <w:r w:rsidRPr="00BF131B">
        <w:rPr>
          <w:rFonts w:ascii="Times New Roman" w:hAnsi="Times New Roman" w:cs="Times New Roman"/>
          <w:b/>
          <w:bCs/>
        </w:rPr>
        <w:tab/>
      </w:r>
      <w:r w:rsidRPr="00BF131B">
        <w:rPr>
          <w:rFonts w:ascii="Times New Roman" w:hAnsi="Times New Roman" w:cs="Times New Roman"/>
          <w:b/>
          <w:bCs/>
        </w:rPr>
        <w:tab/>
      </w:r>
    </w:p>
    <w:p w14:paraId="554578C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Уголовную ответственность</w:t>
      </w:r>
      <w:r w:rsidRPr="003C4D92">
        <w:rPr>
          <w:rFonts w:ascii="Times New Roman" w:hAnsi="Times New Roman" w:cs="Times New Roman"/>
        </w:rPr>
        <w:tab/>
      </w:r>
      <w:r w:rsidRPr="003C4D92">
        <w:rPr>
          <w:rFonts w:ascii="Times New Roman" w:hAnsi="Times New Roman" w:cs="Times New Roman"/>
        </w:rPr>
        <w:tab/>
      </w:r>
    </w:p>
    <w:p w14:paraId="6538052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Административную ответственность</w:t>
      </w:r>
      <w:r w:rsidRPr="003C4D92">
        <w:rPr>
          <w:rFonts w:ascii="Times New Roman" w:hAnsi="Times New Roman" w:cs="Times New Roman"/>
        </w:rPr>
        <w:tab/>
      </w:r>
      <w:r w:rsidRPr="003C4D92">
        <w:rPr>
          <w:rFonts w:ascii="Times New Roman" w:hAnsi="Times New Roman" w:cs="Times New Roman"/>
        </w:rPr>
        <w:tab/>
      </w:r>
    </w:p>
    <w:p w14:paraId="57622F65"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Гражданско-правовую ответственность</w:t>
      </w:r>
    </w:p>
    <w:p w14:paraId="312A50E2" w14:textId="20437813"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3F6DABEB"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32. За стрельбу из оружия в населенных пунктах или в других не отведенных для этого местах: (ответ 3)</w:t>
      </w:r>
      <w:r w:rsidRPr="00BF131B">
        <w:rPr>
          <w:rFonts w:ascii="Times New Roman" w:hAnsi="Times New Roman" w:cs="Times New Roman"/>
          <w:b/>
          <w:bCs/>
        </w:rPr>
        <w:tab/>
      </w:r>
      <w:r w:rsidRPr="00BF131B">
        <w:rPr>
          <w:rFonts w:ascii="Times New Roman" w:hAnsi="Times New Roman" w:cs="Times New Roman"/>
          <w:b/>
          <w:bCs/>
        </w:rPr>
        <w:tab/>
      </w:r>
    </w:p>
    <w:p w14:paraId="6D692A9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предусмотрено административного</w:t>
      </w:r>
      <w:r w:rsidRPr="003C4D92">
        <w:rPr>
          <w:rFonts w:ascii="Times New Roman" w:hAnsi="Times New Roman" w:cs="Times New Roman"/>
        </w:rPr>
        <w:tab/>
      </w:r>
      <w:r w:rsidRPr="003C4D92">
        <w:rPr>
          <w:rFonts w:ascii="Times New Roman" w:hAnsi="Times New Roman" w:cs="Times New Roman"/>
        </w:rPr>
        <w:tab/>
      </w:r>
    </w:p>
    <w:p w14:paraId="7693C2F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Предусмотрено предупреждение или наложение административного штрафа</w:t>
      </w:r>
      <w:r w:rsidRPr="003C4D92">
        <w:rPr>
          <w:rFonts w:ascii="Times New Roman" w:hAnsi="Times New Roman" w:cs="Times New Roman"/>
        </w:rPr>
        <w:tab/>
      </w:r>
      <w:r w:rsidRPr="003C4D92">
        <w:rPr>
          <w:rFonts w:ascii="Times New Roman" w:hAnsi="Times New Roman" w:cs="Times New Roman"/>
        </w:rPr>
        <w:tab/>
      </w:r>
    </w:p>
    <w:p w14:paraId="4445C426"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Предусмотрено наложение административного штрафа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w:t>
      </w:r>
      <w:r w:rsidRPr="003C4D92">
        <w:rPr>
          <w:rFonts w:ascii="Times New Roman" w:hAnsi="Times New Roman" w:cs="Times New Roman"/>
        </w:rPr>
        <w:tab/>
      </w:r>
    </w:p>
    <w:p w14:paraId="1DAC3F8D" w14:textId="6CC10766"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740EBD64"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33. Результаты прохождения проверки знания правил безопасного обращения с оружием и наличия навыков безопасного обращения с оружием оформляются: (ответ 1)</w:t>
      </w:r>
      <w:r w:rsidRPr="00BF131B">
        <w:rPr>
          <w:rFonts w:ascii="Times New Roman" w:hAnsi="Times New Roman" w:cs="Times New Roman"/>
          <w:b/>
          <w:bCs/>
        </w:rPr>
        <w:tab/>
      </w:r>
      <w:r w:rsidRPr="00BF131B">
        <w:rPr>
          <w:rFonts w:ascii="Times New Roman" w:hAnsi="Times New Roman" w:cs="Times New Roman"/>
          <w:b/>
          <w:bCs/>
        </w:rPr>
        <w:tab/>
      </w:r>
    </w:p>
    <w:p w14:paraId="748495D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Актом прохождения проверки</w:t>
      </w:r>
      <w:r w:rsidRPr="003C4D92">
        <w:rPr>
          <w:rFonts w:ascii="Times New Roman" w:hAnsi="Times New Roman" w:cs="Times New Roman"/>
        </w:rPr>
        <w:tab/>
      </w:r>
      <w:r w:rsidRPr="003C4D92">
        <w:rPr>
          <w:rFonts w:ascii="Times New Roman" w:hAnsi="Times New Roman" w:cs="Times New Roman"/>
        </w:rPr>
        <w:tab/>
      </w:r>
    </w:p>
    <w:p w14:paraId="1D765F4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Свидетельством о прохождении проверки</w:t>
      </w:r>
      <w:r w:rsidRPr="003C4D92">
        <w:rPr>
          <w:rFonts w:ascii="Times New Roman" w:hAnsi="Times New Roman" w:cs="Times New Roman"/>
        </w:rPr>
        <w:tab/>
      </w:r>
      <w:r w:rsidRPr="003C4D92">
        <w:rPr>
          <w:rFonts w:ascii="Times New Roman" w:hAnsi="Times New Roman" w:cs="Times New Roman"/>
        </w:rPr>
        <w:tab/>
      </w:r>
    </w:p>
    <w:p w14:paraId="08780035"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Экзаменационным листом</w:t>
      </w:r>
      <w:r w:rsidRPr="003C4D92">
        <w:rPr>
          <w:rFonts w:ascii="Times New Roman" w:hAnsi="Times New Roman" w:cs="Times New Roman"/>
        </w:rPr>
        <w:tab/>
      </w:r>
    </w:p>
    <w:p w14:paraId="61313952" w14:textId="4382B574"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3870F088"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34. Лицензия на приобретение оружия и разрешение на хранение или хранение и ношение оружия аннулируются: (ответ 3)</w:t>
      </w:r>
      <w:r w:rsidRPr="00BF131B">
        <w:rPr>
          <w:rFonts w:ascii="Times New Roman" w:hAnsi="Times New Roman" w:cs="Times New Roman"/>
          <w:b/>
          <w:bCs/>
        </w:rPr>
        <w:tab/>
      </w:r>
      <w:r w:rsidRPr="00BF131B">
        <w:rPr>
          <w:rFonts w:ascii="Times New Roman" w:hAnsi="Times New Roman" w:cs="Times New Roman"/>
          <w:b/>
          <w:bCs/>
        </w:rPr>
        <w:tab/>
      </w:r>
    </w:p>
    <w:p w14:paraId="5FC860E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Органами местного самоуправления</w:t>
      </w:r>
      <w:r w:rsidRPr="003C4D92">
        <w:rPr>
          <w:rFonts w:ascii="Times New Roman" w:hAnsi="Times New Roman" w:cs="Times New Roman"/>
        </w:rPr>
        <w:tab/>
      </w:r>
      <w:r w:rsidRPr="003C4D92">
        <w:rPr>
          <w:rFonts w:ascii="Times New Roman" w:hAnsi="Times New Roman" w:cs="Times New Roman"/>
        </w:rPr>
        <w:tab/>
      </w:r>
    </w:p>
    <w:p w14:paraId="253A736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Органами, уполномоченные на выдачу охотничьих билетов</w:t>
      </w:r>
      <w:r w:rsidRPr="003C4D92">
        <w:rPr>
          <w:rFonts w:ascii="Times New Roman" w:hAnsi="Times New Roman" w:cs="Times New Roman"/>
        </w:rPr>
        <w:tab/>
      </w:r>
      <w:r w:rsidRPr="003C4D92">
        <w:rPr>
          <w:rFonts w:ascii="Times New Roman" w:hAnsi="Times New Roman" w:cs="Times New Roman"/>
        </w:rPr>
        <w:tab/>
      </w:r>
    </w:p>
    <w:p w14:paraId="3DE8463F"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Органами, выдавшими эти лицензию и (или) разрешение</w:t>
      </w:r>
      <w:r w:rsidRPr="003C4D92">
        <w:rPr>
          <w:rFonts w:ascii="Times New Roman" w:hAnsi="Times New Roman" w:cs="Times New Roman"/>
        </w:rPr>
        <w:tab/>
      </w:r>
    </w:p>
    <w:p w14:paraId="4E6A2F6D" w14:textId="7EAC954A"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5AAA4FD9"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35. Проверка знания правил безопасного обращения с оружием и наличия навыков безопасного обращения с оружием владельцами огнестрельного оружия ограниченного поражения, газовых пистолетов, револьверов, гражданского огнестрельного гладкоствольного длинноствольного оружия самообороны проводится: (ответ 3)</w:t>
      </w:r>
      <w:r w:rsidRPr="00BF131B">
        <w:rPr>
          <w:rFonts w:ascii="Times New Roman" w:hAnsi="Times New Roman" w:cs="Times New Roman"/>
          <w:b/>
          <w:bCs/>
        </w:rPr>
        <w:tab/>
      </w:r>
      <w:r w:rsidRPr="00BF131B">
        <w:rPr>
          <w:rFonts w:ascii="Times New Roman" w:hAnsi="Times New Roman" w:cs="Times New Roman"/>
          <w:b/>
          <w:bCs/>
        </w:rPr>
        <w:tab/>
      </w:r>
    </w:p>
    <w:p w14:paraId="52C61D3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реже одного раза в год</w:t>
      </w:r>
      <w:r w:rsidRPr="003C4D92">
        <w:rPr>
          <w:rFonts w:ascii="Times New Roman" w:hAnsi="Times New Roman" w:cs="Times New Roman"/>
        </w:rPr>
        <w:tab/>
      </w:r>
      <w:r w:rsidRPr="003C4D92">
        <w:rPr>
          <w:rFonts w:ascii="Times New Roman" w:hAnsi="Times New Roman" w:cs="Times New Roman"/>
        </w:rPr>
        <w:tab/>
      </w:r>
    </w:p>
    <w:p w14:paraId="155B713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реже одного раза в три года</w:t>
      </w:r>
      <w:r w:rsidRPr="003C4D92">
        <w:rPr>
          <w:rFonts w:ascii="Times New Roman" w:hAnsi="Times New Roman" w:cs="Times New Roman"/>
        </w:rPr>
        <w:tab/>
      </w:r>
      <w:r w:rsidRPr="003C4D92">
        <w:rPr>
          <w:rFonts w:ascii="Times New Roman" w:hAnsi="Times New Roman" w:cs="Times New Roman"/>
        </w:rPr>
        <w:tab/>
      </w:r>
    </w:p>
    <w:p w14:paraId="12F7017C"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реже одного раза в пять лет</w:t>
      </w:r>
    </w:p>
    <w:p w14:paraId="70141C15" w14:textId="12DBBD39"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4E86332F"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lastRenderedPageBreak/>
        <w:t>36. В соответствии с Федеральным законом «Об оружии» гражданин Российской Федерации вправе обратиться в федеральный орган исполнительной власти, уполномоченный в сфере оборота оружия, или его территориальный орган по месту жительства с заявлением о выдаче нового разрешения взамен ранее выданного: (ответ 1)</w:t>
      </w:r>
      <w:r w:rsidRPr="00BF131B">
        <w:rPr>
          <w:rFonts w:ascii="Times New Roman" w:hAnsi="Times New Roman" w:cs="Times New Roman"/>
          <w:b/>
          <w:bCs/>
        </w:rPr>
        <w:tab/>
      </w:r>
      <w:r w:rsidRPr="00BF131B">
        <w:rPr>
          <w:rFonts w:ascii="Times New Roman" w:hAnsi="Times New Roman" w:cs="Times New Roman"/>
          <w:b/>
          <w:bCs/>
        </w:rPr>
        <w:tab/>
      </w:r>
    </w:p>
    <w:p w14:paraId="0D667F19" w14:textId="1BF9F36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 любое время, но не позднее чем за один месяц до дня окончания срока его действия</w:t>
      </w:r>
    </w:p>
    <w:p w14:paraId="3026A09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ранее чем за шесть месяцев и не позднее чем за один месяц до дня окончания срока его действия</w:t>
      </w:r>
      <w:r w:rsidRPr="003C4D92">
        <w:rPr>
          <w:rFonts w:ascii="Times New Roman" w:hAnsi="Times New Roman" w:cs="Times New Roman"/>
        </w:rPr>
        <w:tab/>
      </w:r>
      <w:r w:rsidRPr="003C4D92">
        <w:rPr>
          <w:rFonts w:ascii="Times New Roman" w:hAnsi="Times New Roman" w:cs="Times New Roman"/>
        </w:rPr>
        <w:tab/>
      </w:r>
    </w:p>
    <w:p w14:paraId="6ED23F95"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ранее чем за шесть месяцев и не позднее чем за два месяца до дня окончания срока его действия</w:t>
      </w:r>
      <w:r w:rsidRPr="003C4D92">
        <w:rPr>
          <w:rFonts w:ascii="Times New Roman" w:hAnsi="Times New Roman" w:cs="Times New Roman"/>
        </w:rPr>
        <w:tab/>
      </w:r>
    </w:p>
    <w:p w14:paraId="54EAED9C" w14:textId="5EFB6EB0"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53AA5B14"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37. При выдаче новых лицензий и разрешений ранее полученные, с истекшим сроком действия: (ответ 2)</w:t>
      </w:r>
      <w:r w:rsidRPr="00BF131B">
        <w:rPr>
          <w:rFonts w:ascii="Times New Roman" w:hAnsi="Times New Roman" w:cs="Times New Roman"/>
          <w:b/>
          <w:bCs/>
        </w:rPr>
        <w:tab/>
      </w:r>
      <w:r w:rsidRPr="00BF131B">
        <w:rPr>
          <w:rFonts w:ascii="Times New Roman" w:hAnsi="Times New Roman" w:cs="Times New Roman"/>
          <w:b/>
          <w:bCs/>
        </w:rPr>
        <w:tab/>
      </w:r>
    </w:p>
    <w:p w14:paraId="4974ED3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Остаются у владельца оружия</w:t>
      </w:r>
      <w:r w:rsidRPr="003C4D92">
        <w:rPr>
          <w:rFonts w:ascii="Times New Roman" w:hAnsi="Times New Roman" w:cs="Times New Roman"/>
        </w:rPr>
        <w:tab/>
      </w:r>
      <w:r w:rsidRPr="003C4D92">
        <w:rPr>
          <w:rFonts w:ascii="Times New Roman" w:hAnsi="Times New Roman" w:cs="Times New Roman"/>
        </w:rPr>
        <w:tab/>
      </w:r>
    </w:p>
    <w:p w14:paraId="25BC9CB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Подлежат сдаче в территориальный орган федерального органа исполнительной власти, уполномоченного в сфере оборота оружия</w:t>
      </w:r>
      <w:r w:rsidRPr="003C4D92">
        <w:rPr>
          <w:rFonts w:ascii="Times New Roman" w:hAnsi="Times New Roman" w:cs="Times New Roman"/>
        </w:rPr>
        <w:tab/>
      </w:r>
      <w:r w:rsidRPr="003C4D92">
        <w:rPr>
          <w:rFonts w:ascii="Times New Roman" w:hAnsi="Times New Roman" w:cs="Times New Roman"/>
        </w:rPr>
        <w:tab/>
      </w:r>
    </w:p>
    <w:p w14:paraId="72A4421F" w14:textId="22899D25"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Подлежат сдаче в территориальный орган федерального органа исполнительной власти, уполномоченного в сфере оборота оружия, только если выдавались на огнестрельное оружие</w:t>
      </w:r>
    </w:p>
    <w:p w14:paraId="4FD3D9A3" w14:textId="12DE3BAE"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0D5129EB"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38. В соответствии с Федеральным законом «Об оружии» дульная энергия при выстреле из гражданского огнестрельного гладкоствольного длинноствольного оружия патронами травматического действия: (ответ 1)</w:t>
      </w:r>
      <w:r w:rsidRPr="00BF131B">
        <w:rPr>
          <w:rFonts w:ascii="Times New Roman" w:hAnsi="Times New Roman" w:cs="Times New Roman"/>
          <w:b/>
          <w:bCs/>
        </w:rPr>
        <w:tab/>
      </w:r>
      <w:r w:rsidRPr="00BF131B">
        <w:rPr>
          <w:rFonts w:ascii="Times New Roman" w:hAnsi="Times New Roman" w:cs="Times New Roman"/>
          <w:b/>
          <w:bCs/>
        </w:rPr>
        <w:tab/>
      </w:r>
    </w:p>
    <w:p w14:paraId="7DC1DED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должна превышать 150 Дж</w:t>
      </w:r>
      <w:r w:rsidRPr="003C4D92">
        <w:rPr>
          <w:rFonts w:ascii="Times New Roman" w:hAnsi="Times New Roman" w:cs="Times New Roman"/>
        </w:rPr>
        <w:tab/>
      </w:r>
      <w:r w:rsidRPr="003C4D92">
        <w:rPr>
          <w:rFonts w:ascii="Times New Roman" w:hAnsi="Times New Roman" w:cs="Times New Roman"/>
        </w:rPr>
        <w:tab/>
      </w:r>
    </w:p>
    <w:p w14:paraId="118E6FA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должна превышать 91 Дж</w:t>
      </w:r>
      <w:r w:rsidRPr="003C4D92">
        <w:rPr>
          <w:rFonts w:ascii="Times New Roman" w:hAnsi="Times New Roman" w:cs="Times New Roman"/>
        </w:rPr>
        <w:tab/>
      </w:r>
      <w:r w:rsidRPr="003C4D92">
        <w:rPr>
          <w:rFonts w:ascii="Times New Roman" w:hAnsi="Times New Roman" w:cs="Times New Roman"/>
        </w:rPr>
        <w:tab/>
      </w:r>
    </w:p>
    <w:p w14:paraId="00DFC9B3"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должна превышать 80 Дж</w:t>
      </w:r>
      <w:r w:rsidRPr="003C4D92">
        <w:rPr>
          <w:rFonts w:ascii="Times New Roman" w:hAnsi="Times New Roman" w:cs="Times New Roman"/>
        </w:rPr>
        <w:tab/>
      </w:r>
    </w:p>
    <w:p w14:paraId="205DAD8A" w14:textId="145E4DEA"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44D73B22"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39. В соответствии с Федеральным законом «Об оружии» дульная энергия при выстреле из гражданского огнестрельного оружия ограниченного поражения патронами травматического действия: (ответ 2)</w:t>
      </w:r>
      <w:r w:rsidRPr="00BF131B">
        <w:rPr>
          <w:rFonts w:ascii="Times New Roman" w:hAnsi="Times New Roman" w:cs="Times New Roman"/>
          <w:b/>
          <w:bCs/>
        </w:rPr>
        <w:tab/>
      </w:r>
      <w:r w:rsidRPr="00BF131B">
        <w:rPr>
          <w:rFonts w:ascii="Times New Roman" w:hAnsi="Times New Roman" w:cs="Times New Roman"/>
          <w:b/>
          <w:bCs/>
        </w:rPr>
        <w:tab/>
      </w:r>
    </w:p>
    <w:p w14:paraId="10046371"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должна превышать 150 Дж</w:t>
      </w:r>
      <w:r w:rsidRPr="003C4D92">
        <w:rPr>
          <w:rFonts w:ascii="Times New Roman" w:hAnsi="Times New Roman" w:cs="Times New Roman"/>
        </w:rPr>
        <w:tab/>
      </w:r>
      <w:r w:rsidRPr="003C4D92">
        <w:rPr>
          <w:rFonts w:ascii="Times New Roman" w:hAnsi="Times New Roman" w:cs="Times New Roman"/>
        </w:rPr>
        <w:tab/>
      </w:r>
    </w:p>
    <w:p w14:paraId="1367A299"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должна превышать 91 Дж</w:t>
      </w:r>
      <w:r w:rsidRPr="003C4D92">
        <w:rPr>
          <w:rFonts w:ascii="Times New Roman" w:hAnsi="Times New Roman" w:cs="Times New Roman"/>
        </w:rPr>
        <w:tab/>
      </w:r>
      <w:r w:rsidRPr="003C4D92">
        <w:rPr>
          <w:rFonts w:ascii="Times New Roman" w:hAnsi="Times New Roman" w:cs="Times New Roman"/>
        </w:rPr>
        <w:tab/>
      </w:r>
    </w:p>
    <w:p w14:paraId="36BE4B6A"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должна превышать 80 Дж</w:t>
      </w:r>
      <w:r w:rsidRPr="003C4D92">
        <w:rPr>
          <w:rFonts w:ascii="Times New Roman" w:hAnsi="Times New Roman" w:cs="Times New Roman"/>
        </w:rPr>
        <w:tab/>
      </w:r>
    </w:p>
    <w:p w14:paraId="09D57212" w14:textId="24499AA4"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5C85CFA4"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40. Возраст, по достижении которого граждане Российской Федерации имеют право на приобретение охотничьего огнестрельного гладкоствольного длинноствольного оружия: (ответ 1)</w:t>
      </w:r>
      <w:r w:rsidRPr="00BF131B">
        <w:rPr>
          <w:rFonts w:ascii="Times New Roman" w:hAnsi="Times New Roman" w:cs="Times New Roman"/>
          <w:b/>
          <w:bCs/>
        </w:rPr>
        <w:tab/>
      </w:r>
      <w:r w:rsidRPr="00BF131B">
        <w:rPr>
          <w:rFonts w:ascii="Times New Roman" w:hAnsi="Times New Roman" w:cs="Times New Roman"/>
          <w:b/>
          <w:bCs/>
        </w:rPr>
        <w:tab/>
      </w:r>
    </w:p>
    <w:p w14:paraId="147B9BC6" w14:textId="3D5FEB93"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Может быть снижен не более чем на два года по решению законодательного (представительного) органа государственной власти субъекта Российской Федерации</w:t>
      </w:r>
      <w:r w:rsidRPr="003C4D92">
        <w:rPr>
          <w:rFonts w:ascii="Times New Roman" w:hAnsi="Times New Roman" w:cs="Times New Roman"/>
        </w:rPr>
        <w:tab/>
      </w:r>
    </w:p>
    <w:p w14:paraId="6513C28F" w14:textId="23DD4244"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Может быть снижен не более чем на один год по решению законодательного (представительного) органа государственной власти субъекта Российской Федерации</w:t>
      </w:r>
      <w:r w:rsidRPr="003C4D92">
        <w:rPr>
          <w:rFonts w:ascii="Times New Roman" w:hAnsi="Times New Roman" w:cs="Times New Roman"/>
        </w:rPr>
        <w:tab/>
      </w:r>
    </w:p>
    <w:p w14:paraId="17D6624A"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может быть снижен</w:t>
      </w:r>
      <w:r w:rsidRPr="003C4D92">
        <w:rPr>
          <w:rFonts w:ascii="Times New Roman" w:hAnsi="Times New Roman" w:cs="Times New Roman"/>
        </w:rPr>
        <w:tab/>
      </w:r>
    </w:p>
    <w:p w14:paraId="421BDAAA" w14:textId="1CA8EE9B"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41A0891E" w14:textId="7A43F8B3"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41. В соответствии с Федеральным законом «Об оружии» огнестрельное оружие ограниченного поражения иностранного производства, его основные части, а также патроны травматического действия, изготовленные за пределами территории Российской Федерации: (ответ 3)</w:t>
      </w:r>
      <w:r w:rsidRPr="00BF131B">
        <w:rPr>
          <w:rFonts w:ascii="Times New Roman" w:hAnsi="Times New Roman" w:cs="Times New Roman"/>
          <w:b/>
          <w:bCs/>
        </w:rPr>
        <w:tab/>
      </w:r>
      <w:r w:rsidRPr="00BF131B">
        <w:rPr>
          <w:rFonts w:ascii="Times New Roman" w:hAnsi="Times New Roman" w:cs="Times New Roman"/>
          <w:b/>
          <w:bCs/>
        </w:rPr>
        <w:tab/>
      </w:r>
    </w:p>
    <w:p w14:paraId="46B92A2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Подлежат ввозу в Российскую Федерацию, если их технические характеристики соответствуют аналогичным моделям отечественного производства</w:t>
      </w:r>
      <w:r w:rsidRPr="003C4D92">
        <w:rPr>
          <w:rFonts w:ascii="Times New Roman" w:hAnsi="Times New Roman" w:cs="Times New Roman"/>
        </w:rPr>
        <w:tab/>
      </w:r>
      <w:r w:rsidRPr="003C4D92">
        <w:rPr>
          <w:rFonts w:ascii="Times New Roman" w:hAnsi="Times New Roman" w:cs="Times New Roman"/>
        </w:rPr>
        <w:tab/>
      </w:r>
    </w:p>
    <w:p w14:paraId="4893D7D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Подлежат ввозу в Российскую Федерацию</w:t>
      </w:r>
      <w:r w:rsidRPr="003C4D92">
        <w:rPr>
          <w:rFonts w:ascii="Times New Roman" w:hAnsi="Times New Roman" w:cs="Times New Roman"/>
        </w:rPr>
        <w:tab/>
      </w:r>
      <w:r w:rsidRPr="003C4D92">
        <w:rPr>
          <w:rFonts w:ascii="Times New Roman" w:hAnsi="Times New Roman" w:cs="Times New Roman"/>
        </w:rPr>
        <w:tab/>
      </w:r>
    </w:p>
    <w:p w14:paraId="3406F279"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подлежат ввозу в Российскую Федерацию</w:t>
      </w:r>
    </w:p>
    <w:p w14:paraId="6ACD191E" w14:textId="174B04E1"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594979F3" w14:textId="0990D16B"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lastRenderedPageBreak/>
        <w:t>42. В случае изменения места жительства гражданин Российской Федерации обязан обратиться с заявлением о постановке на учет принадлежащего ему оружия: (ответ 2)</w:t>
      </w:r>
    </w:p>
    <w:p w14:paraId="72D8486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 территориальный орган федерального органа исполнительной власти, уполномоченного в сфере оборота оружия по прежнему месту жительства в двухнедельный срок со дня регистрации</w:t>
      </w:r>
      <w:r w:rsidRPr="003C4D92">
        <w:rPr>
          <w:rFonts w:ascii="Times New Roman" w:hAnsi="Times New Roman" w:cs="Times New Roman"/>
        </w:rPr>
        <w:tab/>
      </w:r>
      <w:r w:rsidRPr="003C4D92">
        <w:rPr>
          <w:rFonts w:ascii="Times New Roman" w:hAnsi="Times New Roman" w:cs="Times New Roman"/>
        </w:rPr>
        <w:tab/>
      </w:r>
    </w:p>
    <w:p w14:paraId="6E5E6B2F"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 соответствующий территориальный орган федерального органа исполнительной власти, уполномоченного в сфере оборота оружия по новому месту жительства в двухнедельный срок со дня регистрации</w:t>
      </w:r>
      <w:r w:rsidRPr="003C4D92">
        <w:rPr>
          <w:rFonts w:ascii="Times New Roman" w:hAnsi="Times New Roman" w:cs="Times New Roman"/>
        </w:rPr>
        <w:tab/>
      </w:r>
      <w:r w:rsidRPr="003C4D92">
        <w:rPr>
          <w:rFonts w:ascii="Times New Roman" w:hAnsi="Times New Roman" w:cs="Times New Roman"/>
        </w:rPr>
        <w:tab/>
      </w:r>
    </w:p>
    <w:p w14:paraId="70B029E0" w14:textId="6EE942BB"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территориальные органы федерального органа исполнительной власти, уполномоченного в сфере оборота оружия </w:t>
      </w:r>
      <w:proofErr w:type="gramStart"/>
      <w:r w:rsidRPr="003C4D92">
        <w:rPr>
          <w:rFonts w:ascii="Times New Roman" w:hAnsi="Times New Roman" w:cs="Times New Roman"/>
        </w:rPr>
        <w:t>по</w:t>
      </w:r>
      <w:r w:rsidR="007E1A30">
        <w:rPr>
          <w:rFonts w:ascii="Times New Roman" w:hAnsi="Times New Roman" w:cs="Times New Roman"/>
        </w:rPr>
        <w:t xml:space="preserve"> </w:t>
      </w:r>
      <w:r w:rsidRPr="003C4D92">
        <w:rPr>
          <w:rFonts w:ascii="Times New Roman" w:hAnsi="Times New Roman" w:cs="Times New Roman"/>
        </w:rPr>
        <w:t>прежнему</w:t>
      </w:r>
      <w:proofErr w:type="gramEnd"/>
      <w:r w:rsidRPr="003C4D92">
        <w:rPr>
          <w:rFonts w:ascii="Times New Roman" w:hAnsi="Times New Roman" w:cs="Times New Roman"/>
        </w:rPr>
        <w:t>, а также по новому месту жительства, в течении месяца со дня регистрации</w:t>
      </w:r>
    </w:p>
    <w:p w14:paraId="3742ED46" w14:textId="2F97E16F"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1D95725E" w14:textId="029F0F4F"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 xml:space="preserve">43. Оружие, находящееся на законных основаниях на праве личной собственности у гражданина </w:t>
      </w:r>
      <w:proofErr w:type="gramStart"/>
      <w:r w:rsidRPr="00BF131B">
        <w:rPr>
          <w:rFonts w:ascii="Times New Roman" w:hAnsi="Times New Roman" w:cs="Times New Roman"/>
          <w:b/>
          <w:bCs/>
        </w:rPr>
        <w:t>Российской Федерации</w:t>
      </w:r>
      <w:proofErr w:type="gramEnd"/>
      <w:r w:rsidRPr="00BF131B">
        <w:rPr>
          <w:rFonts w:ascii="Times New Roman" w:hAnsi="Times New Roman" w:cs="Times New Roman"/>
          <w:b/>
          <w:bCs/>
        </w:rPr>
        <w:t xml:space="preserve"> может быть продано другому гражданину, имеющему лицензию на приобретение оружия, его коллекционирование или экспонирование: (ответ 3)</w:t>
      </w:r>
    </w:p>
    <w:p w14:paraId="0951551F"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После перерегистрации оружия в федеральном органе исполнительной власти, уполномоченном в сфере оборота оружия, или его территориальном органе по месту жительства лица, приобретающего оружие</w:t>
      </w:r>
      <w:r w:rsidRPr="003C4D92">
        <w:rPr>
          <w:rFonts w:ascii="Times New Roman" w:hAnsi="Times New Roman" w:cs="Times New Roman"/>
        </w:rPr>
        <w:tab/>
      </w:r>
      <w:r w:rsidRPr="003C4D92">
        <w:rPr>
          <w:rFonts w:ascii="Times New Roman" w:hAnsi="Times New Roman" w:cs="Times New Roman"/>
        </w:rPr>
        <w:tab/>
      </w:r>
    </w:p>
    <w:p w14:paraId="103B38F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После внесения записи о перерегистрации оружия в лицензию нового владельца самим гражданином, продающим оружие</w:t>
      </w:r>
      <w:r w:rsidRPr="003C4D92">
        <w:rPr>
          <w:rFonts w:ascii="Times New Roman" w:hAnsi="Times New Roman" w:cs="Times New Roman"/>
        </w:rPr>
        <w:tab/>
      </w:r>
      <w:r w:rsidRPr="003C4D92">
        <w:rPr>
          <w:rFonts w:ascii="Times New Roman" w:hAnsi="Times New Roman" w:cs="Times New Roman"/>
        </w:rPr>
        <w:tab/>
      </w:r>
    </w:p>
    <w:p w14:paraId="4B061AA0"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После перерегистрации оружия в федеральном органе исполнительной власти, уполномоченном в сфере оборота оружия, или его территориальном органе по месту учета указанного оружия</w:t>
      </w:r>
      <w:r w:rsidRPr="003C4D92">
        <w:rPr>
          <w:rFonts w:ascii="Times New Roman" w:hAnsi="Times New Roman" w:cs="Times New Roman"/>
        </w:rPr>
        <w:tab/>
      </w:r>
      <w:r w:rsidRPr="003C4D92">
        <w:rPr>
          <w:rFonts w:ascii="Times New Roman" w:hAnsi="Times New Roman" w:cs="Times New Roman"/>
        </w:rPr>
        <w:tab/>
      </w:r>
    </w:p>
    <w:p w14:paraId="45D4147F" w14:textId="77777777" w:rsidR="00BF131B" w:rsidRPr="003C4D92" w:rsidRDefault="00BF131B" w:rsidP="00B16BC9">
      <w:pPr>
        <w:spacing w:after="0" w:line="240" w:lineRule="auto"/>
        <w:jc w:val="both"/>
        <w:rPr>
          <w:rFonts w:ascii="Times New Roman" w:hAnsi="Times New Roman" w:cs="Times New Roman"/>
        </w:rPr>
      </w:pPr>
    </w:p>
    <w:p w14:paraId="4438485D"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44. Согласно Правил оборота гражданского и служебного оружия и патронов к нему на территории Российской Федерации, принадлежащие гражданам Российской Федерации оружие и патроны по месту их проживания: (ответ 1)</w:t>
      </w:r>
      <w:r w:rsidRPr="00BF131B">
        <w:rPr>
          <w:rFonts w:ascii="Times New Roman" w:hAnsi="Times New Roman" w:cs="Times New Roman"/>
          <w:b/>
          <w:bCs/>
        </w:rPr>
        <w:tab/>
      </w:r>
      <w:r w:rsidRPr="00BF131B">
        <w:rPr>
          <w:rFonts w:ascii="Times New Roman" w:hAnsi="Times New Roman" w:cs="Times New Roman"/>
          <w:b/>
          <w:bCs/>
        </w:rPr>
        <w:tab/>
      </w:r>
    </w:p>
    <w:p w14:paraId="3E3CE244" w14:textId="74231F61"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Должны храниться с соблюдением условий, обеспечивающих их сохранность, безопасность хранения и исключающих доступ к ним посторонних лиц, в запирающихся на замок (замки) сейфах, сейфовых шкафах или металлических шкафах для хранения оружия, ящиках из высокопрочных материалов либо в деревянных ящиках, обитых железом</w:t>
      </w:r>
      <w:r w:rsidRPr="003C4D92">
        <w:rPr>
          <w:rFonts w:ascii="Times New Roman" w:hAnsi="Times New Roman" w:cs="Times New Roman"/>
        </w:rPr>
        <w:tab/>
      </w:r>
    </w:p>
    <w:p w14:paraId="40C1134F"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Должны храниться с соблюдением условий, обеспечивающих их сохранность, безопасность хранения и исключающих доступ к ним посторонних лиц, в любых запирающихся на замок ящиках</w:t>
      </w:r>
      <w:r w:rsidRPr="003C4D92">
        <w:rPr>
          <w:rFonts w:ascii="Times New Roman" w:hAnsi="Times New Roman" w:cs="Times New Roman"/>
        </w:rPr>
        <w:tab/>
      </w:r>
      <w:r w:rsidRPr="003C4D92">
        <w:rPr>
          <w:rFonts w:ascii="Times New Roman" w:hAnsi="Times New Roman" w:cs="Times New Roman"/>
        </w:rPr>
        <w:tab/>
      </w:r>
    </w:p>
    <w:p w14:paraId="4A0E97EA"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Хранятся в произвольном порядке</w:t>
      </w:r>
      <w:r w:rsidRPr="003C4D92">
        <w:rPr>
          <w:rFonts w:ascii="Times New Roman" w:hAnsi="Times New Roman" w:cs="Times New Roman"/>
        </w:rPr>
        <w:tab/>
      </w:r>
      <w:r w:rsidRPr="003C4D92">
        <w:rPr>
          <w:rFonts w:ascii="Times New Roman" w:hAnsi="Times New Roman" w:cs="Times New Roman"/>
        </w:rPr>
        <w:tab/>
      </w:r>
    </w:p>
    <w:p w14:paraId="47C889EF" w14:textId="77777777" w:rsidR="00BF131B" w:rsidRPr="003C4D92" w:rsidRDefault="00BF131B" w:rsidP="00B16BC9">
      <w:pPr>
        <w:spacing w:after="0" w:line="240" w:lineRule="auto"/>
        <w:jc w:val="both"/>
        <w:rPr>
          <w:rFonts w:ascii="Times New Roman" w:hAnsi="Times New Roman" w:cs="Times New Roman"/>
        </w:rPr>
      </w:pPr>
    </w:p>
    <w:p w14:paraId="2CE6BA29"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45. Согласно Правил оборота гражданского и служебного оружия и патронов к нему на территории Российской Федерации, хранение оружия и патронов гражданами Российской Федерации в местах временного пребывания: (ответ 1)</w:t>
      </w:r>
      <w:r w:rsidRPr="00BF131B">
        <w:rPr>
          <w:rFonts w:ascii="Times New Roman" w:hAnsi="Times New Roman" w:cs="Times New Roman"/>
          <w:b/>
          <w:bCs/>
        </w:rPr>
        <w:tab/>
      </w:r>
      <w:r w:rsidRPr="00BF131B">
        <w:rPr>
          <w:rFonts w:ascii="Times New Roman" w:hAnsi="Times New Roman" w:cs="Times New Roman"/>
          <w:b/>
          <w:bCs/>
        </w:rPr>
        <w:tab/>
      </w:r>
    </w:p>
    <w:p w14:paraId="2A807BA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Должно осуществляться с соблюдением условий, исключающих доступ к оружию посторонних лиц</w:t>
      </w:r>
      <w:r w:rsidRPr="003C4D92">
        <w:rPr>
          <w:rFonts w:ascii="Times New Roman" w:hAnsi="Times New Roman" w:cs="Times New Roman"/>
        </w:rPr>
        <w:tab/>
      </w:r>
      <w:r w:rsidRPr="003C4D92">
        <w:rPr>
          <w:rFonts w:ascii="Times New Roman" w:hAnsi="Times New Roman" w:cs="Times New Roman"/>
        </w:rPr>
        <w:tab/>
      </w:r>
    </w:p>
    <w:p w14:paraId="1E15925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Должно осуществляться с соблюдением условий, исключающих доступ к оружию посторонних лиц и только в запирающихся на замок (замки) сейфах или металлических шкафах для хранения оружия, ящиках из высокопрочных материалов либо в деревянных ящиках, обитых железом</w:t>
      </w:r>
      <w:r w:rsidRPr="003C4D92">
        <w:rPr>
          <w:rFonts w:ascii="Times New Roman" w:hAnsi="Times New Roman" w:cs="Times New Roman"/>
        </w:rPr>
        <w:tab/>
      </w:r>
      <w:r w:rsidRPr="003C4D92">
        <w:rPr>
          <w:rFonts w:ascii="Times New Roman" w:hAnsi="Times New Roman" w:cs="Times New Roman"/>
        </w:rPr>
        <w:tab/>
      </w:r>
    </w:p>
    <w:p w14:paraId="56D0C81C"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Осуществляется в произвольном порядке</w:t>
      </w:r>
      <w:r w:rsidRPr="003C4D92">
        <w:rPr>
          <w:rFonts w:ascii="Times New Roman" w:hAnsi="Times New Roman" w:cs="Times New Roman"/>
        </w:rPr>
        <w:tab/>
      </w:r>
    </w:p>
    <w:p w14:paraId="3C9AC135" w14:textId="73607761"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17F2E64C"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46. Хранение оружия и патронов, принадлежащего гражданам Российской Федерации, являющихся членами спортивных стрелковых обществ и клубов на спортивных стрелково-стендовых объектах по месту проведения тренировочных стрельб и соревнований: (ответ 1)</w:t>
      </w:r>
      <w:r w:rsidRPr="00BF131B">
        <w:rPr>
          <w:rFonts w:ascii="Times New Roman" w:hAnsi="Times New Roman" w:cs="Times New Roman"/>
          <w:b/>
          <w:bCs/>
        </w:rPr>
        <w:tab/>
      </w:r>
      <w:r w:rsidRPr="00BF131B">
        <w:rPr>
          <w:rFonts w:ascii="Times New Roman" w:hAnsi="Times New Roman" w:cs="Times New Roman"/>
          <w:b/>
          <w:bCs/>
        </w:rPr>
        <w:tab/>
      </w:r>
    </w:p>
    <w:p w14:paraId="5C79B57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1) Допускается</w:t>
      </w:r>
      <w:r w:rsidRPr="003C4D92">
        <w:rPr>
          <w:rFonts w:ascii="Times New Roman" w:hAnsi="Times New Roman" w:cs="Times New Roman"/>
        </w:rPr>
        <w:tab/>
      </w:r>
      <w:r w:rsidRPr="003C4D92">
        <w:rPr>
          <w:rFonts w:ascii="Times New Roman" w:hAnsi="Times New Roman" w:cs="Times New Roman"/>
        </w:rPr>
        <w:tab/>
      </w:r>
    </w:p>
    <w:p w14:paraId="4434925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допускается</w:t>
      </w:r>
      <w:r w:rsidRPr="003C4D92">
        <w:rPr>
          <w:rFonts w:ascii="Times New Roman" w:hAnsi="Times New Roman" w:cs="Times New Roman"/>
        </w:rPr>
        <w:tab/>
      </w:r>
      <w:r w:rsidRPr="003C4D92">
        <w:rPr>
          <w:rFonts w:ascii="Times New Roman" w:hAnsi="Times New Roman" w:cs="Times New Roman"/>
        </w:rPr>
        <w:tab/>
      </w:r>
    </w:p>
    <w:p w14:paraId="2FDEFF3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Допускается только при условии, что названные граждане являются спортсменами высокого класса</w:t>
      </w:r>
      <w:r w:rsidRPr="003C4D92">
        <w:rPr>
          <w:rFonts w:ascii="Times New Roman" w:hAnsi="Times New Roman" w:cs="Times New Roman"/>
        </w:rPr>
        <w:tab/>
      </w:r>
      <w:r w:rsidRPr="003C4D92">
        <w:rPr>
          <w:rFonts w:ascii="Times New Roman" w:hAnsi="Times New Roman" w:cs="Times New Roman"/>
        </w:rPr>
        <w:tab/>
      </w:r>
    </w:p>
    <w:p w14:paraId="18F14170"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47. К условиям, при которых граждане Российской Федерации, которые имеют охотничий билет, имеют право получать лицензию на приобретение охотничьего огнестрельного длинноствольного оружия с нарезным стволом, относятся, среди прочих, следующие: (ответ 1)</w:t>
      </w:r>
      <w:r w:rsidRPr="00BF131B">
        <w:rPr>
          <w:rFonts w:ascii="Times New Roman" w:hAnsi="Times New Roman" w:cs="Times New Roman"/>
          <w:b/>
          <w:bCs/>
        </w:rPr>
        <w:tab/>
      </w:r>
      <w:r w:rsidRPr="00BF131B">
        <w:rPr>
          <w:rFonts w:ascii="Times New Roman" w:hAnsi="Times New Roman" w:cs="Times New Roman"/>
          <w:b/>
          <w:bCs/>
        </w:rPr>
        <w:tab/>
      </w:r>
    </w:p>
    <w:p w14:paraId="7A682D7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 занимаются профессиональной деятельностью, связанной с охотой</w:t>
      </w:r>
      <w:r w:rsidRPr="003C4D92">
        <w:rPr>
          <w:rFonts w:ascii="Times New Roman" w:hAnsi="Times New Roman" w:cs="Times New Roman"/>
        </w:rPr>
        <w:tab/>
        <w:t xml:space="preserve"> - владеют непрерывно не менее трех лет охотничьим огнестрельным длинноствольным оружием на основании разрешения на его хранение и ношение, выданного федеральным органом исполнительной власти, уполномоченным в сфере оборота оружия, или его территориальным органом.</w:t>
      </w:r>
      <w:r w:rsidRPr="003C4D92">
        <w:rPr>
          <w:rFonts w:ascii="Times New Roman" w:hAnsi="Times New Roman" w:cs="Times New Roman"/>
        </w:rPr>
        <w:tab/>
      </w:r>
    </w:p>
    <w:p w14:paraId="09A52EE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 занимаются профессиональной деятельностью, связанной с охотой</w:t>
      </w:r>
      <w:r w:rsidRPr="003C4D92">
        <w:rPr>
          <w:rFonts w:ascii="Times New Roman" w:hAnsi="Times New Roman" w:cs="Times New Roman"/>
        </w:rPr>
        <w:tab/>
        <w:t xml:space="preserve">  - владеют непрерывно не менее пяти лет охотничьим огнестрельным длинноствольным оружием на основании разрешения на его хранение и ношение, выданного федеральным органом исполнительной власти, уполномоченным в сфере оборота оружия, или его территориальным органом</w:t>
      </w:r>
      <w:r w:rsidRPr="003C4D92">
        <w:rPr>
          <w:rFonts w:ascii="Times New Roman" w:hAnsi="Times New Roman" w:cs="Times New Roman"/>
        </w:rPr>
        <w:tab/>
        <w:t xml:space="preserve"> - владеют охотничьим огнестрельным длинноствольным оружием с нарезным стволом на основании разрешения на его хранение и ношение, выданного федеральным органом исполнительной власти, уполномоченным в сфере оборота оружия, или его территориальным органом, которое было приобретено на основании лицензии на приобретение такого оружия.</w:t>
      </w:r>
    </w:p>
    <w:p w14:paraId="2104694C"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 занимаются правоохранительной деятельностью</w:t>
      </w:r>
      <w:r w:rsidRPr="003C4D92">
        <w:rPr>
          <w:rFonts w:ascii="Times New Roman" w:hAnsi="Times New Roman" w:cs="Times New Roman"/>
        </w:rPr>
        <w:tab/>
        <w:t xml:space="preserve"> - владеют непрерывно не менее пяти лет охотничьим огнестрельным длинноствольным оружием на основании разрешения на его хранение и ношение, выданного федеральным органом исполнительной власти, уполномоченным в сфере оборота оружия, или его территориальным органом</w:t>
      </w:r>
      <w:r w:rsidRPr="003C4D92">
        <w:rPr>
          <w:rFonts w:ascii="Times New Roman" w:hAnsi="Times New Roman" w:cs="Times New Roman"/>
        </w:rPr>
        <w:tab/>
        <w:t xml:space="preserve"> - владеют охотничьим огнестрельным длинноствольным оружием с нарезным стволом на основании разрешения на его хранение и ношение, выданного федеральным органом исполнительной власти, уполномоченным в сфере оборота оружия, или его территориальным органом, которое было приобретено на основании лицензии на приобретение такого оружия.</w:t>
      </w:r>
    </w:p>
    <w:p w14:paraId="018F7B3E" w14:textId="77777777" w:rsidR="00BF131B" w:rsidRPr="003C4D92" w:rsidRDefault="00BF131B" w:rsidP="00B16BC9">
      <w:pPr>
        <w:spacing w:after="0" w:line="240" w:lineRule="auto"/>
        <w:jc w:val="both"/>
        <w:rPr>
          <w:rFonts w:ascii="Times New Roman" w:hAnsi="Times New Roman" w:cs="Times New Roman"/>
        </w:rPr>
      </w:pPr>
    </w:p>
    <w:p w14:paraId="4148503E"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48. Согласно Правил оборота гражданского и служебного оружия и патронов к нему на территории Российской Федерации, транспортирование принадлежащего гражданам оружия: (ответ 3)</w:t>
      </w:r>
      <w:r w:rsidRPr="00BF131B">
        <w:rPr>
          <w:rFonts w:ascii="Times New Roman" w:hAnsi="Times New Roman" w:cs="Times New Roman"/>
          <w:b/>
          <w:bCs/>
        </w:rPr>
        <w:tab/>
      </w:r>
      <w:r w:rsidRPr="00BF131B">
        <w:rPr>
          <w:rFonts w:ascii="Times New Roman" w:hAnsi="Times New Roman" w:cs="Times New Roman"/>
          <w:b/>
          <w:bCs/>
        </w:rPr>
        <w:tab/>
      </w:r>
    </w:p>
    <w:p w14:paraId="0E3B26E1"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Осуществляется в произвольном порядке</w:t>
      </w:r>
      <w:r w:rsidRPr="003C4D92">
        <w:rPr>
          <w:rFonts w:ascii="Times New Roman" w:hAnsi="Times New Roman" w:cs="Times New Roman"/>
        </w:rPr>
        <w:tab/>
      </w:r>
      <w:r w:rsidRPr="003C4D92">
        <w:rPr>
          <w:rFonts w:ascii="Times New Roman" w:hAnsi="Times New Roman" w:cs="Times New Roman"/>
        </w:rPr>
        <w:tab/>
      </w:r>
    </w:p>
    <w:p w14:paraId="0E4F3CB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Осуществляется в кобурах, чехлах</w:t>
      </w:r>
      <w:r w:rsidRPr="003C4D92">
        <w:rPr>
          <w:rFonts w:ascii="Times New Roman" w:hAnsi="Times New Roman" w:cs="Times New Roman"/>
        </w:rPr>
        <w:tab/>
        <w:t xml:space="preserve"> при их отсутствии - в ингибиторной бумаге</w:t>
      </w:r>
      <w:r w:rsidRPr="003C4D92">
        <w:rPr>
          <w:rFonts w:ascii="Times New Roman" w:hAnsi="Times New Roman" w:cs="Times New Roman"/>
        </w:rPr>
        <w:tab/>
      </w:r>
    </w:p>
    <w:p w14:paraId="23375F09"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Осуществляется в чехлах, кобурах или специальных футлярах, а также в специальной упаковке производителя оружия</w:t>
      </w:r>
      <w:r w:rsidRPr="003C4D92">
        <w:rPr>
          <w:rFonts w:ascii="Times New Roman" w:hAnsi="Times New Roman" w:cs="Times New Roman"/>
        </w:rPr>
        <w:tab/>
      </w:r>
    </w:p>
    <w:p w14:paraId="10D9DE94" w14:textId="7877B3BD"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113C84EC"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49. Согласно Правил оборота гражданского и служебного оружия и патронов к нему на территории Российской Федерации (в части, регулирующей транспортирование принадлежащего гражданам оружия): (ответ 2)</w:t>
      </w:r>
      <w:r w:rsidRPr="00BF131B">
        <w:rPr>
          <w:rFonts w:ascii="Times New Roman" w:hAnsi="Times New Roman" w:cs="Times New Roman"/>
          <w:b/>
          <w:bCs/>
        </w:rPr>
        <w:tab/>
      </w:r>
      <w:r w:rsidRPr="00BF131B">
        <w:rPr>
          <w:rFonts w:ascii="Times New Roman" w:hAnsi="Times New Roman" w:cs="Times New Roman"/>
          <w:b/>
          <w:bCs/>
        </w:rPr>
        <w:tab/>
      </w:r>
    </w:p>
    <w:p w14:paraId="59C40B3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Оружие при транспортировании должно быть разряженным только в случае транспортирования в специальной упаковке производителя оружия</w:t>
      </w:r>
      <w:r w:rsidRPr="003C4D92">
        <w:rPr>
          <w:rFonts w:ascii="Times New Roman" w:hAnsi="Times New Roman" w:cs="Times New Roman"/>
        </w:rPr>
        <w:tab/>
      </w:r>
      <w:r w:rsidRPr="003C4D92">
        <w:rPr>
          <w:rFonts w:ascii="Times New Roman" w:hAnsi="Times New Roman" w:cs="Times New Roman"/>
        </w:rPr>
        <w:tab/>
      </w:r>
    </w:p>
    <w:p w14:paraId="50EEAFF1"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Оружие при транспортировании должно находиться в разряженном состоянии отдельно от патронов</w:t>
      </w:r>
      <w:r w:rsidRPr="003C4D92">
        <w:rPr>
          <w:rFonts w:ascii="Times New Roman" w:hAnsi="Times New Roman" w:cs="Times New Roman"/>
        </w:rPr>
        <w:tab/>
      </w:r>
      <w:r w:rsidRPr="003C4D92">
        <w:rPr>
          <w:rFonts w:ascii="Times New Roman" w:hAnsi="Times New Roman" w:cs="Times New Roman"/>
        </w:rPr>
        <w:tab/>
      </w:r>
    </w:p>
    <w:p w14:paraId="713A7AEE"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Оружие при транспортировании может находиться как в разряженном, так и в заряженном состоянии (по усмотрению владельца)</w:t>
      </w:r>
    </w:p>
    <w:p w14:paraId="6FE09986" w14:textId="1E45A793"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166E95E1" w14:textId="77777777" w:rsidR="003C4D92" w:rsidRPr="00BF131B" w:rsidRDefault="003C4D92" w:rsidP="00BF131B">
      <w:pPr>
        <w:tabs>
          <w:tab w:val="left" w:pos="4820"/>
        </w:tabs>
        <w:spacing w:after="0" w:line="240" w:lineRule="auto"/>
        <w:jc w:val="both"/>
        <w:rPr>
          <w:rFonts w:ascii="Times New Roman" w:hAnsi="Times New Roman" w:cs="Times New Roman"/>
          <w:b/>
          <w:bCs/>
        </w:rPr>
      </w:pPr>
      <w:r w:rsidRPr="00BF131B">
        <w:rPr>
          <w:rFonts w:ascii="Times New Roman" w:hAnsi="Times New Roman" w:cs="Times New Roman"/>
          <w:b/>
          <w:bCs/>
        </w:rPr>
        <w:t xml:space="preserve">50. При получении заявления о продлении срока действия разрешений на хранение (либо хранение и ношение) оружия, дата и время проверки уполномоченными </w:t>
      </w:r>
      <w:r w:rsidRPr="00BF131B">
        <w:rPr>
          <w:rFonts w:ascii="Times New Roman" w:hAnsi="Times New Roman" w:cs="Times New Roman"/>
          <w:b/>
          <w:bCs/>
        </w:rPr>
        <w:lastRenderedPageBreak/>
        <w:t>сотрудниками обеспечения условий хранения (сохранности) оружия и патронов определяется в следующем порядке: (ответ 3)</w:t>
      </w:r>
      <w:r w:rsidRPr="00BF131B">
        <w:rPr>
          <w:rFonts w:ascii="Times New Roman" w:hAnsi="Times New Roman" w:cs="Times New Roman"/>
          <w:b/>
          <w:bCs/>
        </w:rPr>
        <w:tab/>
      </w:r>
      <w:r w:rsidRPr="00BF131B">
        <w:rPr>
          <w:rFonts w:ascii="Times New Roman" w:hAnsi="Times New Roman" w:cs="Times New Roman"/>
          <w:b/>
          <w:bCs/>
        </w:rPr>
        <w:tab/>
      </w:r>
    </w:p>
    <w:p w14:paraId="2B78974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 течение 2 рабочих дней со дня регистрации заявления сотрудник по согласованию с вышестоящим руководством определяет дату и время проверки, о которых заявитель оповещается по его контактным телефонам либо по электронной почте</w:t>
      </w:r>
      <w:r w:rsidRPr="003C4D92">
        <w:rPr>
          <w:rFonts w:ascii="Times New Roman" w:hAnsi="Times New Roman" w:cs="Times New Roman"/>
        </w:rPr>
        <w:tab/>
      </w:r>
      <w:r w:rsidRPr="003C4D92">
        <w:rPr>
          <w:rFonts w:ascii="Times New Roman" w:hAnsi="Times New Roman" w:cs="Times New Roman"/>
        </w:rPr>
        <w:tab/>
      </w:r>
    </w:p>
    <w:p w14:paraId="4C51588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 течение 2 рабочих дней со дня регистрации заявления сотрудник самостоятельно определяет дату и время проверки, о которых заявитель оповещается по его контактным телефонам либо по электронной почте</w:t>
      </w:r>
      <w:r w:rsidRPr="003C4D92">
        <w:rPr>
          <w:rFonts w:ascii="Times New Roman" w:hAnsi="Times New Roman" w:cs="Times New Roman"/>
        </w:rPr>
        <w:tab/>
      </w:r>
      <w:r w:rsidRPr="003C4D92">
        <w:rPr>
          <w:rFonts w:ascii="Times New Roman" w:hAnsi="Times New Roman" w:cs="Times New Roman"/>
        </w:rPr>
        <w:tab/>
      </w:r>
    </w:p>
    <w:p w14:paraId="4D0EE2E3"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течение 2 рабочих дней со дня регистрации заявления сотрудником совместно с заявителем по контактным телефонам либо путем переписки по электронной почте определяются дата и время проверки</w:t>
      </w:r>
    </w:p>
    <w:p w14:paraId="67BD76E0" w14:textId="6B8AF611"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6A864EAE"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51. 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 (ответ 1)</w:t>
      </w:r>
      <w:r w:rsidRPr="00BF131B">
        <w:rPr>
          <w:rFonts w:ascii="Times New Roman" w:hAnsi="Times New Roman" w:cs="Times New Roman"/>
          <w:b/>
          <w:bCs/>
        </w:rPr>
        <w:tab/>
      </w:r>
      <w:r w:rsidRPr="00BF131B">
        <w:rPr>
          <w:rFonts w:ascii="Times New Roman" w:hAnsi="Times New Roman" w:cs="Times New Roman"/>
          <w:b/>
          <w:bCs/>
        </w:rPr>
        <w:tab/>
      </w:r>
    </w:p>
    <w:p w14:paraId="3D856B3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Да, имеют</w:t>
      </w:r>
      <w:r w:rsidRPr="003C4D92">
        <w:rPr>
          <w:rFonts w:ascii="Times New Roman" w:hAnsi="Times New Roman" w:cs="Times New Roman"/>
        </w:rPr>
        <w:tab/>
      </w:r>
      <w:r w:rsidRPr="003C4D92">
        <w:rPr>
          <w:rFonts w:ascii="Times New Roman" w:hAnsi="Times New Roman" w:cs="Times New Roman"/>
        </w:rPr>
        <w:tab/>
      </w:r>
    </w:p>
    <w:p w14:paraId="426ED61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Нет, не имеют</w:t>
      </w:r>
      <w:r w:rsidRPr="003C4D92">
        <w:rPr>
          <w:rFonts w:ascii="Times New Roman" w:hAnsi="Times New Roman" w:cs="Times New Roman"/>
        </w:rPr>
        <w:tab/>
      </w:r>
      <w:r w:rsidRPr="003C4D92">
        <w:rPr>
          <w:rFonts w:ascii="Times New Roman" w:hAnsi="Times New Roman" w:cs="Times New Roman"/>
        </w:rPr>
        <w:tab/>
      </w:r>
    </w:p>
    <w:p w14:paraId="0974B2D8"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Имеют, если посягательство сопряжено с насилием, опасным для жизни обороняющегося</w:t>
      </w:r>
    </w:p>
    <w:p w14:paraId="3117807A" w14:textId="4F22E9EB"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6DA89F89"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52. Правилами оборота гражданского и служебного оружия и патронов к нему на территории Российской Федерации установлен следующий порядок ношения огнестрельного короткоствольного оружия: (ответ 1)</w:t>
      </w:r>
      <w:r w:rsidRPr="00BF131B">
        <w:rPr>
          <w:rFonts w:ascii="Times New Roman" w:hAnsi="Times New Roman" w:cs="Times New Roman"/>
          <w:b/>
          <w:bCs/>
        </w:rPr>
        <w:tab/>
      </w:r>
      <w:r w:rsidRPr="00BF131B">
        <w:rPr>
          <w:rFonts w:ascii="Times New Roman" w:hAnsi="Times New Roman" w:cs="Times New Roman"/>
          <w:b/>
          <w:bCs/>
        </w:rPr>
        <w:tab/>
      </w:r>
    </w:p>
    <w:p w14:paraId="78FD351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 кобуре, со снаряженным магазином или барабаном, поставленным на предохранитель (при наличии)</w:t>
      </w:r>
      <w:r w:rsidRPr="003C4D92">
        <w:rPr>
          <w:rFonts w:ascii="Times New Roman" w:hAnsi="Times New Roman" w:cs="Times New Roman"/>
        </w:rPr>
        <w:tab/>
      </w:r>
      <w:r w:rsidRPr="003C4D92">
        <w:rPr>
          <w:rFonts w:ascii="Times New Roman" w:hAnsi="Times New Roman" w:cs="Times New Roman"/>
        </w:rPr>
        <w:tab/>
      </w:r>
    </w:p>
    <w:p w14:paraId="24EAA9F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 кобуре, с патроном в патроннике, со взведенным курком</w:t>
      </w:r>
      <w:r w:rsidRPr="003C4D92">
        <w:rPr>
          <w:rFonts w:ascii="Times New Roman" w:hAnsi="Times New Roman" w:cs="Times New Roman"/>
        </w:rPr>
        <w:tab/>
      </w:r>
      <w:r w:rsidRPr="003C4D92">
        <w:rPr>
          <w:rFonts w:ascii="Times New Roman" w:hAnsi="Times New Roman" w:cs="Times New Roman"/>
        </w:rPr>
        <w:tab/>
      </w:r>
    </w:p>
    <w:p w14:paraId="59875740" w14:textId="5CFDAD1B"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кобуре, с патроном в патроннике, поставленным на предохранитель (при наличии)</w:t>
      </w:r>
      <w:r w:rsidRPr="003C4D92">
        <w:rPr>
          <w:rFonts w:ascii="Times New Roman" w:hAnsi="Times New Roman" w:cs="Times New Roman"/>
        </w:rPr>
        <w:tab/>
      </w:r>
    </w:p>
    <w:p w14:paraId="55E6E188" w14:textId="77777777" w:rsidR="00BF131B" w:rsidRPr="003C4D92" w:rsidRDefault="00BF131B" w:rsidP="00B16BC9">
      <w:pPr>
        <w:spacing w:after="0" w:line="240" w:lineRule="auto"/>
        <w:jc w:val="both"/>
        <w:rPr>
          <w:rFonts w:ascii="Times New Roman" w:hAnsi="Times New Roman" w:cs="Times New Roman"/>
        </w:rPr>
      </w:pPr>
    </w:p>
    <w:p w14:paraId="382B0905"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53. В соответствии с Федеральным законом «Об оружии» на территории Российской Федерации ношение гражданами в целях самообороны огнестрельного длинноствольного оружия, холодного оружия и метательного стрелкового оружия: (ответ 3)</w:t>
      </w:r>
      <w:r w:rsidRPr="00BF131B">
        <w:rPr>
          <w:rFonts w:ascii="Times New Roman" w:hAnsi="Times New Roman" w:cs="Times New Roman"/>
          <w:b/>
          <w:bCs/>
        </w:rPr>
        <w:tab/>
      </w:r>
      <w:r w:rsidRPr="00BF131B">
        <w:rPr>
          <w:rFonts w:ascii="Times New Roman" w:hAnsi="Times New Roman" w:cs="Times New Roman"/>
          <w:b/>
          <w:bCs/>
        </w:rPr>
        <w:tab/>
      </w:r>
    </w:p>
    <w:p w14:paraId="6605C55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Разрешается на территории того субъекта Российской Федерации, в котором проживает владелец указанного оружия</w:t>
      </w:r>
      <w:r w:rsidRPr="003C4D92">
        <w:rPr>
          <w:rFonts w:ascii="Times New Roman" w:hAnsi="Times New Roman" w:cs="Times New Roman"/>
        </w:rPr>
        <w:tab/>
      </w:r>
      <w:r w:rsidRPr="003C4D92">
        <w:rPr>
          <w:rFonts w:ascii="Times New Roman" w:hAnsi="Times New Roman" w:cs="Times New Roman"/>
        </w:rPr>
        <w:tab/>
      </w:r>
    </w:p>
    <w:p w14:paraId="0670106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Разрешается на всей территории Российской Федерации</w:t>
      </w:r>
      <w:r w:rsidRPr="003C4D92">
        <w:rPr>
          <w:rFonts w:ascii="Times New Roman" w:hAnsi="Times New Roman" w:cs="Times New Roman"/>
        </w:rPr>
        <w:tab/>
      </w:r>
      <w:r w:rsidRPr="003C4D92">
        <w:rPr>
          <w:rFonts w:ascii="Times New Roman" w:hAnsi="Times New Roman" w:cs="Times New Roman"/>
        </w:rPr>
        <w:tab/>
      </w:r>
    </w:p>
    <w:p w14:paraId="28F28A35"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Запрещается, за исключением случаев перевозки или транспортирования указанного оружия</w:t>
      </w:r>
      <w:r w:rsidRPr="003C4D92">
        <w:rPr>
          <w:rFonts w:ascii="Times New Roman" w:hAnsi="Times New Roman" w:cs="Times New Roman"/>
        </w:rPr>
        <w:tab/>
      </w:r>
    </w:p>
    <w:p w14:paraId="143297BD" w14:textId="1566EF2F"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73F3F058"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54. В соответствии с Федеральным законом «Об оружии» гражданское огнестрельное оружие (за исключением спортивного оружия) должно иметь емкость магазина (барабана): (ответ 2)</w:t>
      </w:r>
      <w:r w:rsidRPr="00BF131B">
        <w:rPr>
          <w:rFonts w:ascii="Times New Roman" w:hAnsi="Times New Roman" w:cs="Times New Roman"/>
          <w:b/>
          <w:bCs/>
        </w:rPr>
        <w:tab/>
      </w:r>
      <w:r w:rsidRPr="00BF131B">
        <w:rPr>
          <w:rFonts w:ascii="Times New Roman" w:hAnsi="Times New Roman" w:cs="Times New Roman"/>
          <w:b/>
          <w:bCs/>
        </w:rPr>
        <w:tab/>
      </w:r>
    </w:p>
    <w:p w14:paraId="7058532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более 8 патронов</w:t>
      </w:r>
      <w:r w:rsidRPr="003C4D92">
        <w:rPr>
          <w:rFonts w:ascii="Times New Roman" w:hAnsi="Times New Roman" w:cs="Times New Roman"/>
        </w:rPr>
        <w:tab/>
      </w:r>
      <w:r w:rsidRPr="003C4D92">
        <w:rPr>
          <w:rFonts w:ascii="Times New Roman" w:hAnsi="Times New Roman" w:cs="Times New Roman"/>
        </w:rPr>
        <w:tab/>
      </w:r>
    </w:p>
    <w:p w14:paraId="077A203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более 10 патронов</w:t>
      </w:r>
      <w:r w:rsidRPr="003C4D92">
        <w:rPr>
          <w:rFonts w:ascii="Times New Roman" w:hAnsi="Times New Roman" w:cs="Times New Roman"/>
        </w:rPr>
        <w:tab/>
      </w:r>
      <w:r w:rsidRPr="003C4D92">
        <w:rPr>
          <w:rFonts w:ascii="Times New Roman" w:hAnsi="Times New Roman" w:cs="Times New Roman"/>
        </w:rPr>
        <w:tab/>
      </w:r>
    </w:p>
    <w:p w14:paraId="33FC644C"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более 12 патронов</w:t>
      </w:r>
      <w:r w:rsidRPr="003C4D92">
        <w:rPr>
          <w:rFonts w:ascii="Times New Roman" w:hAnsi="Times New Roman" w:cs="Times New Roman"/>
        </w:rPr>
        <w:tab/>
      </w:r>
    </w:p>
    <w:p w14:paraId="73337263" w14:textId="7BACEC91"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17B842F1"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55. В соответствии с Федеральным законом «Об оружии» гражданское огнестрельное оружие: (ответ 1)</w:t>
      </w:r>
      <w:r w:rsidRPr="00BF131B">
        <w:rPr>
          <w:rFonts w:ascii="Times New Roman" w:hAnsi="Times New Roman" w:cs="Times New Roman"/>
          <w:b/>
          <w:bCs/>
        </w:rPr>
        <w:tab/>
      </w:r>
      <w:r w:rsidRPr="00BF131B">
        <w:rPr>
          <w:rFonts w:ascii="Times New Roman" w:hAnsi="Times New Roman" w:cs="Times New Roman"/>
          <w:b/>
          <w:bCs/>
        </w:rPr>
        <w:tab/>
      </w:r>
    </w:p>
    <w:p w14:paraId="12ECDE8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Должно исключать ведение огня очередями</w:t>
      </w:r>
      <w:r w:rsidRPr="003C4D92">
        <w:rPr>
          <w:rFonts w:ascii="Times New Roman" w:hAnsi="Times New Roman" w:cs="Times New Roman"/>
        </w:rPr>
        <w:tab/>
      </w:r>
      <w:r w:rsidRPr="003C4D92">
        <w:rPr>
          <w:rFonts w:ascii="Times New Roman" w:hAnsi="Times New Roman" w:cs="Times New Roman"/>
        </w:rPr>
        <w:tab/>
      </w:r>
    </w:p>
    <w:p w14:paraId="2420FB9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Может вести огонь очередями</w:t>
      </w:r>
      <w:r w:rsidRPr="003C4D92">
        <w:rPr>
          <w:rFonts w:ascii="Times New Roman" w:hAnsi="Times New Roman" w:cs="Times New Roman"/>
        </w:rPr>
        <w:tab/>
      </w:r>
      <w:r w:rsidRPr="003C4D92">
        <w:rPr>
          <w:rFonts w:ascii="Times New Roman" w:hAnsi="Times New Roman" w:cs="Times New Roman"/>
        </w:rPr>
        <w:tab/>
      </w:r>
    </w:p>
    <w:p w14:paraId="2060ABF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Может вести огонь очередями только в случае, когда оно является охотничьим </w:t>
      </w:r>
      <w:r w:rsidRPr="003C4D92">
        <w:rPr>
          <w:rFonts w:ascii="Times New Roman" w:hAnsi="Times New Roman" w:cs="Times New Roman"/>
        </w:rPr>
        <w:tab/>
      </w:r>
      <w:r w:rsidRPr="003C4D92">
        <w:rPr>
          <w:rFonts w:ascii="Times New Roman" w:hAnsi="Times New Roman" w:cs="Times New Roman"/>
        </w:rPr>
        <w:tab/>
      </w:r>
    </w:p>
    <w:p w14:paraId="37B11F75"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lastRenderedPageBreak/>
        <w:t>56. Согласно Правил оборота гражданского и служебного оружия и патронов к нему на территории Российской Федерации, граждане Российской Федерации осуществляют ношение и использование оружия (с учетом ограничений, установленных Федеральным законом «Об оружии»): (ответ 1)</w:t>
      </w:r>
      <w:r w:rsidRPr="00BF131B">
        <w:rPr>
          <w:rFonts w:ascii="Times New Roman" w:hAnsi="Times New Roman" w:cs="Times New Roman"/>
          <w:b/>
          <w:bCs/>
        </w:rPr>
        <w:tab/>
      </w:r>
      <w:r w:rsidRPr="00BF131B">
        <w:rPr>
          <w:rFonts w:ascii="Times New Roman" w:hAnsi="Times New Roman" w:cs="Times New Roman"/>
          <w:b/>
          <w:bCs/>
        </w:rPr>
        <w:tab/>
      </w:r>
    </w:p>
    <w:p w14:paraId="21109C5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Во время охоты, проведения спортивных мероприятий, тренировочных и учебных стрельб, а также в целях самообороны</w:t>
      </w:r>
      <w:r w:rsidRPr="003C4D92">
        <w:rPr>
          <w:rFonts w:ascii="Times New Roman" w:hAnsi="Times New Roman" w:cs="Times New Roman"/>
        </w:rPr>
        <w:tab/>
      </w:r>
      <w:r w:rsidRPr="003C4D92">
        <w:rPr>
          <w:rFonts w:ascii="Times New Roman" w:hAnsi="Times New Roman" w:cs="Times New Roman"/>
        </w:rPr>
        <w:tab/>
      </w:r>
    </w:p>
    <w:p w14:paraId="154B022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Во время охоты, проведения спортивных мероприятий, тренировочных и учебных стрельб</w:t>
      </w:r>
      <w:r w:rsidRPr="003C4D92">
        <w:rPr>
          <w:rFonts w:ascii="Times New Roman" w:hAnsi="Times New Roman" w:cs="Times New Roman"/>
        </w:rPr>
        <w:tab/>
      </w:r>
      <w:r w:rsidRPr="003C4D92">
        <w:rPr>
          <w:rFonts w:ascii="Times New Roman" w:hAnsi="Times New Roman" w:cs="Times New Roman"/>
        </w:rPr>
        <w:tab/>
      </w:r>
    </w:p>
    <w:p w14:paraId="4D7D4B85"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Только во время охоты и в целях самообороны</w:t>
      </w:r>
      <w:r w:rsidRPr="003C4D92">
        <w:rPr>
          <w:rFonts w:ascii="Times New Roman" w:hAnsi="Times New Roman" w:cs="Times New Roman"/>
        </w:rPr>
        <w:tab/>
      </w:r>
    </w:p>
    <w:p w14:paraId="799EB416" w14:textId="74A0878E"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586F9DFC"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57. В соответствии с Федеральным законом «Об оружии» осмотр врачом-психиатром и врачом-психиатром-наркологом при проведении медицинского освидетельствования на наличие медицинских противопоказаний к владению оружием и химико-токсикологические исследования наличия в организме человека наркотических средств, психотропных                веществ и их метаболитов осуществляется: (ответ 3)</w:t>
      </w:r>
      <w:r w:rsidRPr="00BF131B">
        <w:rPr>
          <w:rFonts w:ascii="Times New Roman" w:hAnsi="Times New Roman" w:cs="Times New Roman"/>
          <w:b/>
          <w:bCs/>
        </w:rPr>
        <w:tab/>
      </w:r>
      <w:r w:rsidRPr="00BF131B">
        <w:rPr>
          <w:rFonts w:ascii="Times New Roman" w:hAnsi="Times New Roman" w:cs="Times New Roman"/>
          <w:b/>
          <w:bCs/>
        </w:rPr>
        <w:tab/>
      </w:r>
    </w:p>
    <w:p w14:paraId="4D0CBF4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 любых медицинских организациях</w:t>
      </w:r>
      <w:r w:rsidRPr="003C4D92">
        <w:rPr>
          <w:rFonts w:ascii="Times New Roman" w:hAnsi="Times New Roman" w:cs="Times New Roman"/>
        </w:rPr>
        <w:tab/>
      </w:r>
      <w:r w:rsidRPr="003C4D92">
        <w:rPr>
          <w:rFonts w:ascii="Times New Roman" w:hAnsi="Times New Roman" w:cs="Times New Roman"/>
        </w:rPr>
        <w:tab/>
      </w:r>
    </w:p>
    <w:p w14:paraId="7D124AB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 медицинских организациях государственной или муниципальной системы здравоохранения только по месту жительства гражданина Российской Федерации</w:t>
      </w:r>
      <w:r w:rsidRPr="003C4D92">
        <w:rPr>
          <w:rFonts w:ascii="Times New Roman" w:hAnsi="Times New Roman" w:cs="Times New Roman"/>
        </w:rPr>
        <w:tab/>
      </w:r>
      <w:r w:rsidRPr="003C4D92">
        <w:rPr>
          <w:rFonts w:ascii="Times New Roman" w:hAnsi="Times New Roman" w:cs="Times New Roman"/>
        </w:rPr>
        <w:tab/>
      </w:r>
    </w:p>
    <w:p w14:paraId="41C89B4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медицинских организациях государственной или муниципальной системы здравоохранения по месту жительства (пребывания) гражданина Российской Федерации</w:t>
      </w:r>
      <w:r w:rsidRPr="003C4D92">
        <w:rPr>
          <w:rFonts w:ascii="Times New Roman" w:hAnsi="Times New Roman" w:cs="Times New Roman"/>
        </w:rPr>
        <w:tab/>
      </w:r>
      <w:r w:rsidRPr="003C4D92">
        <w:rPr>
          <w:rFonts w:ascii="Times New Roman" w:hAnsi="Times New Roman" w:cs="Times New Roman"/>
        </w:rPr>
        <w:tab/>
      </w:r>
    </w:p>
    <w:p w14:paraId="47FAD6ED"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58. В соответствии с Федеральным законом «Об оружии» запрещается ношение огнестрельного оружия: (ответ 2)</w:t>
      </w:r>
      <w:r w:rsidRPr="00BF131B">
        <w:rPr>
          <w:rFonts w:ascii="Times New Roman" w:hAnsi="Times New Roman" w:cs="Times New Roman"/>
          <w:b/>
          <w:bCs/>
        </w:rPr>
        <w:tab/>
      </w:r>
      <w:r w:rsidRPr="00BF131B">
        <w:rPr>
          <w:rFonts w:ascii="Times New Roman" w:hAnsi="Times New Roman" w:cs="Times New Roman"/>
          <w:b/>
          <w:bCs/>
        </w:rPr>
        <w:tab/>
      </w:r>
    </w:p>
    <w:p w14:paraId="7D1428E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На стрелковых объектах</w:t>
      </w:r>
      <w:r w:rsidRPr="003C4D92">
        <w:rPr>
          <w:rFonts w:ascii="Times New Roman" w:hAnsi="Times New Roman" w:cs="Times New Roman"/>
        </w:rPr>
        <w:tab/>
      </w:r>
      <w:r w:rsidRPr="003C4D92">
        <w:rPr>
          <w:rFonts w:ascii="Times New Roman" w:hAnsi="Times New Roman" w:cs="Times New Roman"/>
        </w:rPr>
        <w:tab/>
      </w:r>
    </w:p>
    <w:p w14:paraId="0971E17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 состоянии опьянения</w:t>
      </w:r>
      <w:r w:rsidRPr="003C4D92">
        <w:rPr>
          <w:rFonts w:ascii="Times New Roman" w:hAnsi="Times New Roman" w:cs="Times New Roman"/>
        </w:rPr>
        <w:tab/>
      </w:r>
      <w:r w:rsidRPr="003C4D92">
        <w:rPr>
          <w:rFonts w:ascii="Times New Roman" w:hAnsi="Times New Roman" w:cs="Times New Roman"/>
        </w:rPr>
        <w:tab/>
      </w:r>
    </w:p>
    <w:p w14:paraId="21674FD3"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За пределами субъекта Российской Федерации, где зарегистрировано огнестрельное оружие</w:t>
      </w:r>
      <w:r w:rsidRPr="003C4D92">
        <w:rPr>
          <w:rFonts w:ascii="Times New Roman" w:hAnsi="Times New Roman" w:cs="Times New Roman"/>
        </w:rPr>
        <w:tab/>
      </w:r>
    </w:p>
    <w:p w14:paraId="70E43B78" w14:textId="5AC70DBF"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7ECA5A3C"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59. В соответствии с Федеральным законом «Об оружии» запрещается ношение гражданами огнестрельного оружия ограниченного поражения: (ответ 3)</w:t>
      </w:r>
      <w:r w:rsidRPr="00BF131B">
        <w:rPr>
          <w:rFonts w:ascii="Times New Roman" w:hAnsi="Times New Roman" w:cs="Times New Roman"/>
          <w:b/>
          <w:bCs/>
        </w:rPr>
        <w:tab/>
      </w:r>
      <w:r w:rsidRPr="00BF131B">
        <w:rPr>
          <w:rFonts w:ascii="Times New Roman" w:hAnsi="Times New Roman" w:cs="Times New Roman"/>
          <w:b/>
          <w:bCs/>
        </w:rPr>
        <w:tab/>
      </w:r>
    </w:p>
    <w:p w14:paraId="33F4A28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На стрелковых объектах</w:t>
      </w:r>
      <w:r w:rsidRPr="003C4D92">
        <w:rPr>
          <w:rFonts w:ascii="Times New Roman" w:hAnsi="Times New Roman" w:cs="Times New Roman"/>
        </w:rPr>
        <w:tab/>
      </w:r>
      <w:r w:rsidRPr="003C4D92">
        <w:rPr>
          <w:rFonts w:ascii="Times New Roman" w:hAnsi="Times New Roman" w:cs="Times New Roman"/>
        </w:rPr>
        <w:tab/>
      </w:r>
    </w:p>
    <w:p w14:paraId="4B0B590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Во время нахождения в организациях, предназначенных для развлечения и досуга (независимо от времени их работы и факта реализации в них алкогольной продукции), за исключением случаев ношения такого оружия лицами, осуществляющими в соответствии с законодательством Российской Федерации охрану указанных организаций</w:t>
      </w:r>
      <w:r w:rsidRPr="003C4D92">
        <w:rPr>
          <w:rFonts w:ascii="Times New Roman" w:hAnsi="Times New Roman" w:cs="Times New Roman"/>
        </w:rPr>
        <w:tab/>
      </w:r>
      <w:r w:rsidRPr="003C4D92">
        <w:rPr>
          <w:rFonts w:ascii="Times New Roman" w:hAnsi="Times New Roman" w:cs="Times New Roman"/>
        </w:rPr>
        <w:tab/>
      </w:r>
    </w:p>
    <w:p w14:paraId="0D63286E"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Во время нахождения в организациях, предназначенных для развлечения и досуга, осуществляющих работу в ночное время и реализующих алкогольную продукцию, за исключением случаев ношения такого оружия лицами, осуществляющими в соответствии с законодательством Российской Федерации охрану указанных организаций</w:t>
      </w:r>
      <w:r w:rsidRPr="003C4D92">
        <w:rPr>
          <w:rFonts w:ascii="Times New Roman" w:hAnsi="Times New Roman" w:cs="Times New Roman"/>
        </w:rPr>
        <w:tab/>
      </w:r>
      <w:r w:rsidRPr="003C4D92">
        <w:rPr>
          <w:rFonts w:ascii="Times New Roman" w:hAnsi="Times New Roman" w:cs="Times New Roman"/>
        </w:rPr>
        <w:tab/>
      </w:r>
    </w:p>
    <w:p w14:paraId="01DB313B" w14:textId="77777777" w:rsidR="00BF131B" w:rsidRPr="003C4D92" w:rsidRDefault="00BF131B" w:rsidP="00B16BC9">
      <w:pPr>
        <w:spacing w:after="0" w:line="240" w:lineRule="auto"/>
        <w:jc w:val="both"/>
        <w:rPr>
          <w:rFonts w:ascii="Times New Roman" w:hAnsi="Times New Roman" w:cs="Times New Roman"/>
        </w:rPr>
      </w:pPr>
    </w:p>
    <w:p w14:paraId="3012B0FF"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60. В соответствии с Кодексом РФ об административных правонарушениях нарушение правил охоты влечет для граждан: (ответ 2)</w:t>
      </w:r>
      <w:r w:rsidRPr="00BF131B">
        <w:rPr>
          <w:rFonts w:ascii="Times New Roman" w:hAnsi="Times New Roman" w:cs="Times New Roman"/>
          <w:b/>
          <w:bCs/>
        </w:rPr>
        <w:tab/>
      </w:r>
      <w:r w:rsidRPr="00BF131B">
        <w:rPr>
          <w:rFonts w:ascii="Times New Roman" w:hAnsi="Times New Roman" w:cs="Times New Roman"/>
          <w:b/>
          <w:bCs/>
        </w:rPr>
        <w:tab/>
      </w:r>
    </w:p>
    <w:p w14:paraId="581CE07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Наложение административного штрафа с конфискацией орудий охоты или без таковой или административный арест до 15 суток</w:t>
      </w:r>
      <w:r w:rsidRPr="003C4D92">
        <w:rPr>
          <w:rFonts w:ascii="Times New Roman" w:hAnsi="Times New Roman" w:cs="Times New Roman"/>
        </w:rPr>
        <w:tab/>
      </w:r>
      <w:r w:rsidRPr="003C4D92">
        <w:rPr>
          <w:rFonts w:ascii="Times New Roman" w:hAnsi="Times New Roman" w:cs="Times New Roman"/>
        </w:rPr>
        <w:tab/>
      </w:r>
    </w:p>
    <w:p w14:paraId="66DCB13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Наложение административного штрафа с конфискацией орудий охоты или без таковой или лишение права осуществлять охоту на установленный законом срок</w:t>
      </w:r>
      <w:r w:rsidRPr="003C4D92">
        <w:rPr>
          <w:rFonts w:ascii="Times New Roman" w:hAnsi="Times New Roman" w:cs="Times New Roman"/>
        </w:rPr>
        <w:tab/>
      </w:r>
      <w:r w:rsidRPr="003C4D92">
        <w:rPr>
          <w:rFonts w:ascii="Times New Roman" w:hAnsi="Times New Roman" w:cs="Times New Roman"/>
        </w:rPr>
        <w:tab/>
      </w:r>
    </w:p>
    <w:p w14:paraId="7935F4CD"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Только аннулирование (изъятие) охотничьего билета</w:t>
      </w:r>
      <w:r w:rsidRPr="003C4D92">
        <w:rPr>
          <w:rFonts w:ascii="Times New Roman" w:hAnsi="Times New Roman" w:cs="Times New Roman"/>
        </w:rPr>
        <w:tab/>
      </w:r>
    </w:p>
    <w:p w14:paraId="3B875F5A" w14:textId="50FC46D3"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5361C767"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61. В соответствии с Федеральным законом «Об оружии» гражданское огнестрельное оружие ограниченного поражения (пистолет, револьвер, огнестрельное бесствольное устройство отечественного производства) может использоваться: (ответ 1)</w:t>
      </w:r>
      <w:r w:rsidRPr="00BF131B">
        <w:rPr>
          <w:rFonts w:ascii="Times New Roman" w:hAnsi="Times New Roman" w:cs="Times New Roman"/>
          <w:b/>
          <w:bCs/>
        </w:rPr>
        <w:tab/>
      </w:r>
      <w:r w:rsidRPr="00BF131B">
        <w:rPr>
          <w:rFonts w:ascii="Times New Roman" w:hAnsi="Times New Roman" w:cs="Times New Roman"/>
          <w:b/>
          <w:bCs/>
        </w:rPr>
        <w:tab/>
      </w:r>
    </w:p>
    <w:p w14:paraId="692B8DB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1) С патронами травматического действия, патронами газового действия и патронами светозвукового действия</w:t>
      </w:r>
      <w:r w:rsidRPr="003C4D92">
        <w:rPr>
          <w:rFonts w:ascii="Times New Roman" w:hAnsi="Times New Roman" w:cs="Times New Roman"/>
        </w:rPr>
        <w:tab/>
      </w:r>
      <w:r w:rsidRPr="003C4D92">
        <w:rPr>
          <w:rFonts w:ascii="Times New Roman" w:hAnsi="Times New Roman" w:cs="Times New Roman"/>
        </w:rPr>
        <w:tab/>
      </w:r>
    </w:p>
    <w:p w14:paraId="46E964E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С патронами травматического действия и патронами светозвукового действия</w:t>
      </w:r>
      <w:r w:rsidRPr="003C4D92">
        <w:rPr>
          <w:rFonts w:ascii="Times New Roman" w:hAnsi="Times New Roman" w:cs="Times New Roman"/>
        </w:rPr>
        <w:tab/>
      </w:r>
      <w:r w:rsidRPr="003C4D92">
        <w:rPr>
          <w:rFonts w:ascii="Times New Roman" w:hAnsi="Times New Roman" w:cs="Times New Roman"/>
        </w:rPr>
        <w:tab/>
      </w:r>
    </w:p>
    <w:p w14:paraId="6687FF39"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Только с патронами травматического действия</w:t>
      </w:r>
      <w:r w:rsidRPr="003C4D92">
        <w:rPr>
          <w:rFonts w:ascii="Times New Roman" w:hAnsi="Times New Roman" w:cs="Times New Roman"/>
        </w:rPr>
        <w:tab/>
      </w:r>
    </w:p>
    <w:p w14:paraId="02D0B236" w14:textId="044F0539"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1B516F40" w14:textId="25FD5FC0"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62. В соответствии с Федеральным законом «Об оружии» на территории Российской Федерации запрещен оборот в качестве гражданского оружия: (ответ 1)</w:t>
      </w:r>
      <w:r w:rsidRPr="00BF131B">
        <w:rPr>
          <w:rFonts w:ascii="Times New Roman" w:hAnsi="Times New Roman" w:cs="Times New Roman"/>
          <w:b/>
          <w:bCs/>
        </w:rPr>
        <w:tab/>
      </w:r>
      <w:r w:rsidRPr="00BF131B">
        <w:rPr>
          <w:rFonts w:ascii="Times New Roman" w:hAnsi="Times New Roman" w:cs="Times New Roman"/>
          <w:b/>
          <w:bCs/>
        </w:rPr>
        <w:tab/>
      </w:r>
    </w:p>
    <w:p w14:paraId="1E25B57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Огнестрельного длинноствольного оружия, имеющего длину цельного ствола от переднего торца направляющей части канала ствола до казенного среза ствола менее 300 мм</w:t>
      </w:r>
      <w:r w:rsidRPr="003C4D92">
        <w:rPr>
          <w:rFonts w:ascii="Times New Roman" w:hAnsi="Times New Roman" w:cs="Times New Roman"/>
        </w:rPr>
        <w:tab/>
        <w:t xml:space="preserve"> огнестрельного длинноствольного оружия, имеющего общую длину оружия менее 700 мм, а также имеющего конструкцию, которая позволяет сделать его длину менее 700 мм и при этом не теряется возможность производства выстрела</w:t>
      </w:r>
      <w:r w:rsidRPr="003C4D92">
        <w:rPr>
          <w:rFonts w:ascii="Times New Roman" w:hAnsi="Times New Roman" w:cs="Times New Roman"/>
        </w:rPr>
        <w:tab/>
      </w:r>
    </w:p>
    <w:p w14:paraId="27B0084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Огнестрельного длинноствольного оружия, имеющего длину цельного ствола от переднего торца направляющей части канала ствола до казенного среза ствола менее 400 мм</w:t>
      </w:r>
      <w:r w:rsidRPr="003C4D92">
        <w:rPr>
          <w:rFonts w:ascii="Times New Roman" w:hAnsi="Times New Roman" w:cs="Times New Roman"/>
        </w:rPr>
        <w:tab/>
        <w:t xml:space="preserve"> огнестрельного длинноствольного оружия, имеющего общую длину оружия менее 750 мм, а также имеющего конструкцию, которая позволяет сделать его длину менее 750 мм и при этом не теряется возможность производства выстрела</w:t>
      </w:r>
      <w:r w:rsidRPr="003C4D92">
        <w:rPr>
          <w:rFonts w:ascii="Times New Roman" w:hAnsi="Times New Roman" w:cs="Times New Roman"/>
        </w:rPr>
        <w:tab/>
      </w:r>
    </w:p>
    <w:p w14:paraId="27394D8D"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Огнестрельного длинноствольного оружия, имеющего длину цельного ствола от переднего торца направляющей части канала ствола до казенного среза ствола менее 500 мм</w:t>
      </w:r>
      <w:r w:rsidRPr="003C4D92">
        <w:rPr>
          <w:rFonts w:ascii="Times New Roman" w:hAnsi="Times New Roman" w:cs="Times New Roman"/>
        </w:rPr>
        <w:tab/>
        <w:t xml:space="preserve"> огнестрельного длинноствольного оружия, имеющего общую длину оружия менее 800 мм, а также имеющего конструкцию, которая позволяет сделать его длину менее 800 мм и при этом не теряется возможность производства выстрела</w:t>
      </w:r>
      <w:r w:rsidRPr="003C4D92">
        <w:rPr>
          <w:rFonts w:ascii="Times New Roman" w:hAnsi="Times New Roman" w:cs="Times New Roman"/>
        </w:rPr>
        <w:tab/>
      </w:r>
    </w:p>
    <w:p w14:paraId="48591111" w14:textId="77777777" w:rsidR="00BF131B" w:rsidRPr="003C4D92" w:rsidRDefault="00BF131B" w:rsidP="00B16BC9">
      <w:pPr>
        <w:spacing w:after="0" w:line="240" w:lineRule="auto"/>
        <w:jc w:val="both"/>
        <w:rPr>
          <w:rFonts w:ascii="Times New Roman" w:hAnsi="Times New Roman" w:cs="Times New Roman"/>
        </w:rPr>
      </w:pPr>
    </w:p>
    <w:p w14:paraId="5C60ECF1"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63. В соответствии с Федеральным законом «Об оружии» на территории Российской Федерации запрещается: (ответ 2)</w:t>
      </w:r>
      <w:r w:rsidRPr="00BF131B">
        <w:rPr>
          <w:rFonts w:ascii="Times New Roman" w:hAnsi="Times New Roman" w:cs="Times New Roman"/>
          <w:b/>
          <w:bCs/>
        </w:rPr>
        <w:tab/>
      </w:r>
      <w:r w:rsidRPr="00BF131B">
        <w:rPr>
          <w:rFonts w:ascii="Times New Roman" w:hAnsi="Times New Roman" w:cs="Times New Roman"/>
          <w:b/>
          <w:bCs/>
        </w:rPr>
        <w:tab/>
      </w:r>
    </w:p>
    <w:p w14:paraId="0D6EC7C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Перевозка оружия</w:t>
      </w:r>
      <w:r w:rsidRPr="003C4D92">
        <w:rPr>
          <w:rFonts w:ascii="Times New Roman" w:hAnsi="Times New Roman" w:cs="Times New Roman"/>
        </w:rPr>
        <w:tab/>
      </w:r>
      <w:r w:rsidRPr="003C4D92">
        <w:rPr>
          <w:rFonts w:ascii="Times New Roman" w:hAnsi="Times New Roman" w:cs="Times New Roman"/>
        </w:rPr>
        <w:tab/>
      </w:r>
    </w:p>
    <w:p w14:paraId="6DF2B1D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Пересылка оружия</w:t>
      </w:r>
      <w:r w:rsidRPr="003C4D92">
        <w:rPr>
          <w:rFonts w:ascii="Times New Roman" w:hAnsi="Times New Roman" w:cs="Times New Roman"/>
        </w:rPr>
        <w:tab/>
      </w:r>
      <w:r w:rsidRPr="003C4D92">
        <w:rPr>
          <w:rFonts w:ascii="Times New Roman" w:hAnsi="Times New Roman" w:cs="Times New Roman"/>
        </w:rPr>
        <w:tab/>
      </w:r>
    </w:p>
    <w:p w14:paraId="75116B78"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Транспортирование оружия</w:t>
      </w:r>
      <w:r w:rsidRPr="003C4D92">
        <w:rPr>
          <w:rFonts w:ascii="Times New Roman" w:hAnsi="Times New Roman" w:cs="Times New Roman"/>
        </w:rPr>
        <w:tab/>
      </w:r>
    </w:p>
    <w:p w14:paraId="129CBCA7" w14:textId="1BF08455"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21FE13C8"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64. В соответствии с Федеральным законом «Об оружии» на территории Российской Федерации запрещается оборот в качестве гражданского оружия: (ответ 3)</w:t>
      </w:r>
      <w:r w:rsidRPr="00BF131B">
        <w:rPr>
          <w:rFonts w:ascii="Times New Roman" w:hAnsi="Times New Roman" w:cs="Times New Roman"/>
          <w:b/>
          <w:bCs/>
        </w:rPr>
        <w:tab/>
      </w:r>
      <w:r w:rsidRPr="00BF131B">
        <w:rPr>
          <w:rFonts w:ascii="Times New Roman" w:hAnsi="Times New Roman" w:cs="Times New Roman"/>
          <w:b/>
          <w:bCs/>
        </w:rPr>
        <w:tab/>
      </w:r>
    </w:p>
    <w:p w14:paraId="2B49B39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Огнестрельного оружия, которое имеет камуфлированную раскраску</w:t>
      </w:r>
      <w:r w:rsidRPr="003C4D92">
        <w:rPr>
          <w:rFonts w:ascii="Times New Roman" w:hAnsi="Times New Roman" w:cs="Times New Roman"/>
        </w:rPr>
        <w:tab/>
      </w:r>
      <w:r w:rsidRPr="003C4D92">
        <w:rPr>
          <w:rFonts w:ascii="Times New Roman" w:hAnsi="Times New Roman" w:cs="Times New Roman"/>
        </w:rPr>
        <w:tab/>
      </w:r>
    </w:p>
    <w:p w14:paraId="457AF90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Огнестрельного оружия, содержащего комплектующие детали либо элементы, по виду сходные с комплектующими деталями либо элементами боевого оружия</w:t>
      </w:r>
      <w:r w:rsidRPr="003C4D92">
        <w:rPr>
          <w:rFonts w:ascii="Times New Roman" w:hAnsi="Times New Roman" w:cs="Times New Roman"/>
        </w:rPr>
        <w:tab/>
      </w:r>
      <w:r w:rsidRPr="003C4D92">
        <w:rPr>
          <w:rFonts w:ascii="Times New Roman" w:hAnsi="Times New Roman" w:cs="Times New Roman"/>
        </w:rPr>
        <w:tab/>
      </w:r>
    </w:p>
    <w:p w14:paraId="19B0473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Огнестрельного оружия, которое имеет форму, имитирующую другие предметы</w:t>
      </w:r>
      <w:r w:rsidRPr="003C4D92">
        <w:rPr>
          <w:rFonts w:ascii="Times New Roman" w:hAnsi="Times New Roman" w:cs="Times New Roman"/>
        </w:rPr>
        <w:tab/>
      </w:r>
      <w:r w:rsidRPr="003C4D92">
        <w:rPr>
          <w:rFonts w:ascii="Times New Roman" w:hAnsi="Times New Roman" w:cs="Times New Roman"/>
        </w:rPr>
        <w:tab/>
      </w:r>
    </w:p>
    <w:p w14:paraId="1AA95311"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65. В соответствии с Федеральным законом «Об оружии» на территории Российской Федерации запрещается установка на гражданском оружии: (ответ 3)</w:t>
      </w:r>
      <w:r w:rsidRPr="00BF131B">
        <w:rPr>
          <w:rFonts w:ascii="Times New Roman" w:hAnsi="Times New Roman" w:cs="Times New Roman"/>
          <w:b/>
          <w:bCs/>
        </w:rPr>
        <w:tab/>
      </w:r>
      <w:r w:rsidRPr="00BF131B">
        <w:rPr>
          <w:rFonts w:ascii="Times New Roman" w:hAnsi="Times New Roman" w:cs="Times New Roman"/>
          <w:b/>
          <w:bCs/>
        </w:rPr>
        <w:tab/>
      </w:r>
    </w:p>
    <w:p w14:paraId="6CE4623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Коллиматорных прицелов и лазерных целеуказателей, а также их продажа при отсутствии соответствующей лицензии на торговлю оружием</w:t>
      </w:r>
      <w:r w:rsidRPr="003C4D92">
        <w:rPr>
          <w:rFonts w:ascii="Times New Roman" w:hAnsi="Times New Roman" w:cs="Times New Roman"/>
        </w:rPr>
        <w:tab/>
      </w:r>
      <w:r w:rsidRPr="003C4D92">
        <w:rPr>
          <w:rFonts w:ascii="Times New Roman" w:hAnsi="Times New Roman" w:cs="Times New Roman"/>
        </w:rPr>
        <w:tab/>
      </w:r>
    </w:p>
    <w:p w14:paraId="10994DF9"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Приспособлений для бесшумной стрельбы и прицелов (прицельных комплексов) ночного видения, в том числе прицелов для охоты, порядок использования которых устанавливается Правительством Российской Федерации, а также их продажа</w:t>
      </w:r>
      <w:r w:rsidRPr="003C4D92">
        <w:rPr>
          <w:rFonts w:ascii="Times New Roman" w:hAnsi="Times New Roman" w:cs="Times New Roman"/>
        </w:rPr>
        <w:tab/>
      </w:r>
      <w:r w:rsidRPr="003C4D92">
        <w:rPr>
          <w:rFonts w:ascii="Times New Roman" w:hAnsi="Times New Roman" w:cs="Times New Roman"/>
        </w:rPr>
        <w:tab/>
      </w:r>
    </w:p>
    <w:p w14:paraId="2A99D303"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Приспособлений для бесшумной стрельбы и прицелов (прицельных комплексов) ночного видения, за исключением прицелов для охоты, порядок использования которых устанавливается Правительством Российской Федерации, а также их продажа</w:t>
      </w:r>
      <w:r w:rsidRPr="003C4D92">
        <w:rPr>
          <w:rFonts w:ascii="Times New Roman" w:hAnsi="Times New Roman" w:cs="Times New Roman"/>
        </w:rPr>
        <w:tab/>
      </w:r>
    </w:p>
    <w:p w14:paraId="64510985" w14:textId="3854DC72"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13E718C6"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66. В соответствии с Федеральным законом «Об оружии» на территории Российской Федерации запрещается оборот в качестве гражданского оружия: (ответ 1)</w:t>
      </w:r>
      <w:r w:rsidRPr="00BF131B">
        <w:rPr>
          <w:rFonts w:ascii="Times New Roman" w:hAnsi="Times New Roman" w:cs="Times New Roman"/>
          <w:b/>
          <w:bCs/>
        </w:rPr>
        <w:tab/>
      </w:r>
      <w:r w:rsidRPr="00BF131B">
        <w:rPr>
          <w:rFonts w:ascii="Times New Roman" w:hAnsi="Times New Roman" w:cs="Times New Roman"/>
          <w:b/>
          <w:bCs/>
        </w:rPr>
        <w:tab/>
      </w:r>
    </w:p>
    <w:p w14:paraId="23AE1529"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Патронов с пулями, или пуль, или метаемых снарядов к метательному стрелковому оружию бронебойного, зажигательного, разрывного или трассирующего действия, а также патронов с дробовыми снарядами для газовых пистолетов и револьверов</w:t>
      </w:r>
      <w:r w:rsidRPr="003C4D92">
        <w:rPr>
          <w:rFonts w:ascii="Times New Roman" w:hAnsi="Times New Roman" w:cs="Times New Roman"/>
        </w:rPr>
        <w:tab/>
      </w:r>
      <w:r w:rsidRPr="003C4D92">
        <w:rPr>
          <w:rFonts w:ascii="Times New Roman" w:hAnsi="Times New Roman" w:cs="Times New Roman"/>
        </w:rPr>
        <w:tab/>
      </w:r>
    </w:p>
    <w:p w14:paraId="686E865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2) Патронов с пулями, или пуль, или метаемых снарядов к метательному стрелковому оружию бронебойного, зажигательного, разрывного или трассирующего действия, кроме используемых для охоты, а также патронов с дробовыми снарядами для газовых пистолетов и револьверов</w:t>
      </w:r>
      <w:r w:rsidRPr="003C4D92">
        <w:rPr>
          <w:rFonts w:ascii="Times New Roman" w:hAnsi="Times New Roman" w:cs="Times New Roman"/>
        </w:rPr>
        <w:tab/>
      </w:r>
      <w:r w:rsidRPr="003C4D92">
        <w:rPr>
          <w:rFonts w:ascii="Times New Roman" w:hAnsi="Times New Roman" w:cs="Times New Roman"/>
        </w:rPr>
        <w:tab/>
      </w:r>
    </w:p>
    <w:p w14:paraId="57BE2FEF"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Патронов светозвукового и травматического действия, а также патронов с дробовыми снарядами для охотничьего оружия</w:t>
      </w:r>
    </w:p>
    <w:p w14:paraId="73244CCF" w14:textId="6A40EC82"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52A38A8C"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67. В соответствии с Федеральным законом «Об оружии» на территории Российской Федерации запрещается оборот в качестве гражданского оружия: (ответ 1)</w:t>
      </w:r>
      <w:r w:rsidRPr="00BF131B">
        <w:rPr>
          <w:rFonts w:ascii="Times New Roman" w:hAnsi="Times New Roman" w:cs="Times New Roman"/>
          <w:b/>
          <w:bCs/>
        </w:rPr>
        <w:tab/>
      </w:r>
      <w:r w:rsidRPr="00BF131B">
        <w:rPr>
          <w:rFonts w:ascii="Times New Roman" w:hAnsi="Times New Roman" w:cs="Times New Roman"/>
          <w:b/>
          <w:bCs/>
        </w:rPr>
        <w:tab/>
      </w:r>
    </w:p>
    <w:p w14:paraId="670705AF"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Газового оружия, снаряженного нервно-паралитическими, отравляющими, а также другими веществами, не разрешенными к применению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r w:rsidRPr="003C4D92">
        <w:rPr>
          <w:rFonts w:ascii="Times New Roman" w:hAnsi="Times New Roman" w:cs="Times New Roman"/>
        </w:rPr>
        <w:tab/>
      </w:r>
      <w:r w:rsidRPr="003C4D92">
        <w:rPr>
          <w:rFonts w:ascii="Times New Roman" w:hAnsi="Times New Roman" w:cs="Times New Roman"/>
        </w:rPr>
        <w:tab/>
      </w:r>
    </w:p>
    <w:p w14:paraId="1371E8D6" w14:textId="3641D591"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Газового оружия, снаряженного слезоточивыми или раздражающими веществами, разрешенными к применению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r w:rsidRPr="003C4D92">
        <w:rPr>
          <w:rFonts w:ascii="Times New Roman" w:hAnsi="Times New Roman" w:cs="Times New Roman"/>
        </w:rPr>
        <w:tab/>
      </w:r>
      <w:r w:rsidRPr="003C4D92">
        <w:rPr>
          <w:rFonts w:ascii="Times New Roman" w:hAnsi="Times New Roman" w:cs="Times New Roman"/>
        </w:rPr>
        <w:tab/>
      </w:r>
    </w:p>
    <w:p w14:paraId="13FE208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Газовых пистолетов и револьверов с емкостью магазина (барабана) более 8 патронов</w:t>
      </w:r>
      <w:r w:rsidRPr="003C4D92">
        <w:rPr>
          <w:rFonts w:ascii="Times New Roman" w:hAnsi="Times New Roman" w:cs="Times New Roman"/>
        </w:rPr>
        <w:tab/>
      </w:r>
      <w:r w:rsidRPr="003C4D92">
        <w:rPr>
          <w:rFonts w:ascii="Times New Roman" w:hAnsi="Times New Roman" w:cs="Times New Roman"/>
        </w:rPr>
        <w:tab/>
      </w:r>
    </w:p>
    <w:p w14:paraId="17338DA7"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68. В соответствии с Федеральным законом «Об оружии» на территории Российской Федерации запрещается: (ответ 2)</w:t>
      </w:r>
      <w:r w:rsidRPr="00BF131B">
        <w:rPr>
          <w:rFonts w:ascii="Times New Roman" w:hAnsi="Times New Roman" w:cs="Times New Roman"/>
          <w:b/>
          <w:bCs/>
        </w:rPr>
        <w:tab/>
      </w:r>
      <w:r w:rsidRPr="00BF131B">
        <w:rPr>
          <w:rFonts w:ascii="Times New Roman" w:hAnsi="Times New Roman" w:cs="Times New Roman"/>
          <w:b/>
          <w:bCs/>
        </w:rPr>
        <w:tab/>
      </w:r>
    </w:p>
    <w:p w14:paraId="2FCDFDA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Продажа или передача патронов к гражданскому оружию лицам, не владеющим на законном основании таким гражданским оружием, за исключением передачи патронов лицам, участвующим в совместной охоте с владельцем оружия и патронов</w:t>
      </w:r>
      <w:r w:rsidRPr="003C4D92">
        <w:rPr>
          <w:rFonts w:ascii="Times New Roman" w:hAnsi="Times New Roman" w:cs="Times New Roman"/>
        </w:rPr>
        <w:tab/>
      </w:r>
      <w:r w:rsidRPr="003C4D92">
        <w:rPr>
          <w:rFonts w:ascii="Times New Roman" w:hAnsi="Times New Roman" w:cs="Times New Roman"/>
        </w:rPr>
        <w:tab/>
      </w:r>
    </w:p>
    <w:p w14:paraId="0C88120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Продажа или передача патронов к гражданскому оружию лицам, не владеющим на законном основании таким гражданским оружием, за исключением передачи патронов лицам, занимающимся в спортивных организациях видами спорта, связанными с использованием огнестрельного оружия, или проходящим стрелковую подготовку в образовательных организациях</w:t>
      </w:r>
      <w:r w:rsidRPr="003C4D92">
        <w:rPr>
          <w:rFonts w:ascii="Times New Roman" w:hAnsi="Times New Roman" w:cs="Times New Roman"/>
        </w:rPr>
        <w:tab/>
      </w:r>
      <w:r w:rsidRPr="003C4D92">
        <w:rPr>
          <w:rFonts w:ascii="Times New Roman" w:hAnsi="Times New Roman" w:cs="Times New Roman"/>
        </w:rPr>
        <w:tab/>
      </w:r>
    </w:p>
    <w:p w14:paraId="360CEC79"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Продажа или передача патронов к гражданскому оружию лицам, не владеющим на законном основании таким гражданским оружием, за исключением случаев передачи патронов лицам, являющимся членами семьи и проживающим совместно с владельцем оружия и патронов</w:t>
      </w:r>
    </w:p>
    <w:p w14:paraId="5B27AE9E" w14:textId="16AAEB2D"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1C62BFB6"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69. В соответствии с Федеральным законом «Об оружии» на территории Российской Федерации не запрещается: (ответ 1)</w:t>
      </w:r>
      <w:r w:rsidRPr="00BF131B">
        <w:rPr>
          <w:rFonts w:ascii="Times New Roman" w:hAnsi="Times New Roman" w:cs="Times New Roman"/>
          <w:b/>
          <w:bCs/>
        </w:rPr>
        <w:tab/>
      </w:r>
      <w:r w:rsidRPr="00BF131B">
        <w:rPr>
          <w:rFonts w:ascii="Times New Roman" w:hAnsi="Times New Roman" w:cs="Times New Roman"/>
          <w:b/>
          <w:bCs/>
        </w:rPr>
        <w:tab/>
      </w:r>
    </w:p>
    <w:p w14:paraId="13617A91"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Продажа или передача инициирующих и воспламеняющих веществ и материалов (пороха, капсюлей) для самостоятельного снаряжения патронов к гражданскому огнестрельному длинноствольному оружию гражданам, имеющим разрешения на хранение и ношение такого оружия</w:t>
      </w:r>
      <w:r w:rsidRPr="003C4D92">
        <w:rPr>
          <w:rFonts w:ascii="Times New Roman" w:hAnsi="Times New Roman" w:cs="Times New Roman"/>
        </w:rPr>
        <w:tab/>
      </w:r>
      <w:r w:rsidRPr="003C4D92">
        <w:rPr>
          <w:rFonts w:ascii="Times New Roman" w:hAnsi="Times New Roman" w:cs="Times New Roman"/>
        </w:rPr>
        <w:tab/>
      </w:r>
    </w:p>
    <w:p w14:paraId="1DA7D12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Продажа или передача инициирующих и воспламеняющих веществ и материалов (пороха, капсюлей) для самостоятельного снаряжения патронов к гражданскому огнестрельному длинноствольному оружию гражданам, не имеющим разрешения на хранение и ношение такого оружия, но участвующим в совместной охоте с лицами, имеющими соответствующие разрешения</w:t>
      </w:r>
      <w:r w:rsidRPr="003C4D92">
        <w:rPr>
          <w:rFonts w:ascii="Times New Roman" w:hAnsi="Times New Roman" w:cs="Times New Roman"/>
        </w:rPr>
        <w:tab/>
      </w:r>
      <w:r w:rsidRPr="003C4D92">
        <w:rPr>
          <w:rFonts w:ascii="Times New Roman" w:hAnsi="Times New Roman" w:cs="Times New Roman"/>
        </w:rPr>
        <w:tab/>
      </w:r>
    </w:p>
    <w:p w14:paraId="5D706695"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Продажа или передача инициирующих и воспламеняющих веществ и материалов (пороха, капсюлей) для самостоятельного снаряжения патронов к гражданскому огнестрельному длинноствольному оружию гражданам, не имеющим разрешения на хранение и ношение такого оружия, но проживающим совместно с лицами, имеющими соответствующие разрешения</w:t>
      </w:r>
      <w:r w:rsidRPr="003C4D92">
        <w:rPr>
          <w:rFonts w:ascii="Times New Roman" w:hAnsi="Times New Roman" w:cs="Times New Roman"/>
        </w:rPr>
        <w:tab/>
      </w:r>
    </w:p>
    <w:p w14:paraId="4A0FEC7C" w14:textId="113FF395"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5FF01BAD"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lastRenderedPageBreak/>
        <w:t>70. В соответствии с положениями Федерального закона «Об оружии», вступившими в силу с 29 июня 2022 года, право на приобретение гражданского огнестрельного оружия ограниченного поражения, охотничьего оружия, огнестрельного гладкоствольного длинноствольного оружия самообороны имеют: (ответ 1)</w:t>
      </w:r>
      <w:r w:rsidRPr="00BF131B">
        <w:rPr>
          <w:rFonts w:ascii="Times New Roman" w:hAnsi="Times New Roman" w:cs="Times New Roman"/>
          <w:b/>
          <w:bCs/>
        </w:rPr>
        <w:tab/>
      </w:r>
      <w:r w:rsidRPr="00BF131B">
        <w:rPr>
          <w:rFonts w:ascii="Times New Roman" w:hAnsi="Times New Roman" w:cs="Times New Roman"/>
          <w:b/>
          <w:bCs/>
        </w:rPr>
        <w:tab/>
      </w:r>
    </w:p>
    <w:p w14:paraId="19629264" w14:textId="21B41096"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Граждане Российской Федерации, достигшие возраста 21 года (возможность более раннего приобретения допускается законом только для отдельных категорий граждан)</w:t>
      </w:r>
    </w:p>
    <w:p w14:paraId="7596D84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Все граждане Российской Федерации, достигшие возраста 20 лет</w:t>
      </w:r>
      <w:r w:rsidRPr="003C4D92">
        <w:rPr>
          <w:rFonts w:ascii="Times New Roman" w:hAnsi="Times New Roman" w:cs="Times New Roman"/>
        </w:rPr>
        <w:tab/>
      </w:r>
      <w:r w:rsidRPr="003C4D92">
        <w:rPr>
          <w:rFonts w:ascii="Times New Roman" w:hAnsi="Times New Roman" w:cs="Times New Roman"/>
        </w:rPr>
        <w:tab/>
      </w:r>
    </w:p>
    <w:p w14:paraId="203C3090"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Все граждане Российской Федерации, достигшие возраста 18 лет</w:t>
      </w:r>
      <w:r w:rsidRPr="003C4D92">
        <w:rPr>
          <w:rFonts w:ascii="Times New Roman" w:hAnsi="Times New Roman" w:cs="Times New Roman"/>
        </w:rPr>
        <w:tab/>
      </w:r>
    </w:p>
    <w:p w14:paraId="36F4D0DF" w14:textId="0A920E53"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68FDDF30" w14:textId="401FD6CF"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71. В соответствии с положениями Федерального закона «Об оружии», вступившими в силу с 29 июня 2022 года, гражданам Российской Федерации, получившим лицензию на приобретение гражданского огнестрельного длинноствольного оружия: (ответ 2)</w:t>
      </w:r>
      <w:r w:rsidRPr="00BF131B">
        <w:rPr>
          <w:rFonts w:ascii="Times New Roman" w:hAnsi="Times New Roman" w:cs="Times New Roman"/>
          <w:b/>
          <w:bCs/>
        </w:rPr>
        <w:tab/>
      </w:r>
    </w:p>
    <w:p w14:paraId="6E682F05" w14:textId="13ED1D84"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До истечения первого года владения таким оружием не разрешается приобретать в целях самообороны или охоты огнестрельное гладкоствольное длинноствольное оружие, имеющее более двух стволов или магазин (барабан)</w:t>
      </w:r>
      <w:r w:rsidRPr="003C4D92">
        <w:rPr>
          <w:rFonts w:ascii="Times New Roman" w:hAnsi="Times New Roman" w:cs="Times New Roman"/>
        </w:rPr>
        <w:tab/>
      </w:r>
      <w:r w:rsidRPr="003C4D92">
        <w:rPr>
          <w:rFonts w:ascii="Times New Roman" w:hAnsi="Times New Roman" w:cs="Times New Roman"/>
        </w:rPr>
        <w:tab/>
      </w:r>
    </w:p>
    <w:p w14:paraId="2DE0B2F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До истечения первых двух лет владения таким оружием не разрешается приобретать в целях самообороны или охоты огнестрельное гладкоствольное длинноствольное оружие, имеющее более двух стволов или магазин (барабан)</w:t>
      </w:r>
      <w:r w:rsidRPr="003C4D92">
        <w:rPr>
          <w:rFonts w:ascii="Times New Roman" w:hAnsi="Times New Roman" w:cs="Times New Roman"/>
        </w:rPr>
        <w:tab/>
      </w:r>
      <w:r w:rsidRPr="003C4D92">
        <w:rPr>
          <w:rFonts w:ascii="Times New Roman" w:hAnsi="Times New Roman" w:cs="Times New Roman"/>
        </w:rPr>
        <w:tab/>
      </w:r>
    </w:p>
    <w:p w14:paraId="203DEFEB" w14:textId="4031F2BC"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До истечения первых трех лет владения таким оружием не разрешается приобретать в целях самообороны или охоты огнестрельное гладкоствольное длинноствольное оружие, имеющее более двух стволов или магазин (барабан)</w:t>
      </w:r>
    </w:p>
    <w:p w14:paraId="6276BAA3" w14:textId="77777777" w:rsidR="00BF131B" w:rsidRPr="003C4D92" w:rsidRDefault="00BF131B" w:rsidP="00B16BC9">
      <w:pPr>
        <w:spacing w:after="0" w:line="240" w:lineRule="auto"/>
        <w:jc w:val="both"/>
        <w:rPr>
          <w:rFonts w:ascii="Times New Roman" w:hAnsi="Times New Roman" w:cs="Times New Roman"/>
        </w:rPr>
      </w:pPr>
    </w:p>
    <w:p w14:paraId="0329C378"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72. В соответствии с положениями Федерального закона «Об оружии», вступившими в силу с 29 июня 2022 года, право на приобретение газового оружия, спортивного оружия, охотничьего огнестрельного гладкоствольного длинноствольного оружия и охотничьего огнестрельного длинноствольного оружия с нарезным стволом для занятий спортом, сигнального оружия, холодного клинкового оружия, предназначенного для ношения с национальными костюмами народов Российской Федерации или казачьей формой имеют: (ответ 3)</w:t>
      </w:r>
      <w:r w:rsidRPr="00BF131B">
        <w:rPr>
          <w:rFonts w:ascii="Times New Roman" w:hAnsi="Times New Roman" w:cs="Times New Roman"/>
          <w:b/>
          <w:bCs/>
        </w:rPr>
        <w:tab/>
      </w:r>
      <w:r w:rsidRPr="00BF131B">
        <w:rPr>
          <w:rFonts w:ascii="Times New Roman" w:hAnsi="Times New Roman" w:cs="Times New Roman"/>
          <w:b/>
          <w:bCs/>
        </w:rPr>
        <w:tab/>
      </w:r>
    </w:p>
    <w:p w14:paraId="743C95C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Только граждане Российской Федерации, достигшие возраста 21 года</w:t>
      </w:r>
      <w:r w:rsidRPr="003C4D92">
        <w:rPr>
          <w:rFonts w:ascii="Times New Roman" w:hAnsi="Times New Roman" w:cs="Times New Roman"/>
        </w:rPr>
        <w:tab/>
      </w:r>
      <w:r w:rsidRPr="003C4D92">
        <w:rPr>
          <w:rFonts w:ascii="Times New Roman" w:hAnsi="Times New Roman" w:cs="Times New Roman"/>
        </w:rPr>
        <w:tab/>
      </w:r>
    </w:p>
    <w:p w14:paraId="534BD70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Только граждане Российской Федерации, достигшие возраста 20 лет</w:t>
      </w:r>
      <w:r w:rsidRPr="003C4D92">
        <w:rPr>
          <w:rFonts w:ascii="Times New Roman" w:hAnsi="Times New Roman" w:cs="Times New Roman"/>
        </w:rPr>
        <w:tab/>
      </w:r>
      <w:r w:rsidRPr="003C4D92">
        <w:rPr>
          <w:rFonts w:ascii="Times New Roman" w:hAnsi="Times New Roman" w:cs="Times New Roman"/>
        </w:rPr>
        <w:tab/>
      </w:r>
    </w:p>
    <w:p w14:paraId="0D29DE18"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Граждане Российской Федерации, достигшие возраста 18 лет</w:t>
      </w:r>
      <w:r w:rsidRPr="003C4D92">
        <w:rPr>
          <w:rFonts w:ascii="Times New Roman" w:hAnsi="Times New Roman" w:cs="Times New Roman"/>
        </w:rPr>
        <w:tab/>
      </w:r>
    </w:p>
    <w:p w14:paraId="1F860F20" w14:textId="3E98F633"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413FAB1F" w14:textId="5C0ECB45" w:rsidR="00BF131B"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73. В соответствии с положениями Федерального закона «Об оружии», вступившими в силу с 29 июня 2022 года, гладкоствольное огнестрельное оружие определяется как: (ответ 2)</w:t>
      </w:r>
      <w:r w:rsidRPr="00BF131B">
        <w:rPr>
          <w:rFonts w:ascii="Times New Roman" w:hAnsi="Times New Roman" w:cs="Times New Roman"/>
          <w:b/>
          <w:bCs/>
        </w:rPr>
        <w:tab/>
      </w:r>
    </w:p>
    <w:p w14:paraId="7797133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Огнестрельное оружие, канал ствола которого имеет круглое сечение, цилиндрическую или коническую форму и гладкую (ровную) внутреннюю поверхность с длиной нарезной части не более 140 мм</w:t>
      </w:r>
      <w:r w:rsidRPr="003C4D92">
        <w:rPr>
          <w:rFonts w:ascii="Times New Roman" w:hAnsi="Times New Roman" w:cs="Times New Roman"/>
        </w:rPr>
        <w:tab/>
      </w:r>
      <w:r w:rsidRPr="003C4D92">
        <w:rPr>
          <w:rFonts w:ascii="Times New Roman" w:hAnsi="Times New Roman" w:cs="Times New Roman"/>
        </w:rPr>
        <w:tab/>
      </w:r>
    </w:p>
    <w:p w14:paraId="79C8AC8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Огнестрельное оружие, канал ствола которого имеет круглое сечение, цилиндрическую или коническую форму и гладкую (ровную) внутреннюю поверхность на всем его протяжении</w:t>
      </w:r>
      <w:r w:rsidRPr="003C4D92">
        <w:rPr>
          <w:rFonts w:ascii="Times New Roman" w:hAnsi="Times New Roman" w:cs="Times New Roman"/>
        </w:rPr>
        <w:tab/>
      </w:r>
      <w:r w:rsidRPr="003C4D92">
        <w:rPr>
          <w:rFonts w:ascii="Times New Roman" w:hAnsi="Times New Roman" w:cs="Times New Roman"/>
        </w:rPr>
        <w:tab/>
      </w:r>
    </w:p>
    <w:p w14:paraId="3BD97C2A"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Огнестрельное оружие, канал ствола которого имеет круглое сечение, цилиндрическую или коническую форму и гладкую (ровную) внутреннюю поверхность (с длиной нарезной части не более 140 мм – только для охотничьего огнестрельного гладкоствольного длинноствольного оружия)</w:t>
      </w:r>
      <w:r w:rsidRPr="003C4D92">
        <w:rPr>
          <w:rFonts w:ascii="Times New Roman" w:hAnsi="Times New Roman" w:cs="Times New Roman"/>
        </w:rPr>
        <w:tab/>
      </w:r>
    </w:p>
    <w:p w14:paraId="22905E0A" w14:textId="1A39F0D9"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17745DC2"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 xml:space="preserve">74. В соответствии с положениями Федерального закона «Об оружии», вступившими в силу с 29 июня 2022 года, переделка оружия - замена или изменение формы и (или) размеров основных частей огнестрельного оружия либо деталей ударного и спускового механизмов оружия, замена или изменение частей списанного оружия, </w:t>
      </w:r>
      <w:r w:rsidRPr="00BF131B">
        <w:rPr>
          <w:rFonts w:ascii="Times New Roman" w:hAnsi="Times New Roman" w:cs="Times New Roman"/>
          <w:b/>
          <w:bCs/>
        </w:rPr>
        <w:lastRenderedPageBreak/>
        <w:t>пневматического оружия, сигнального оружия, газового оружия или метательного стрелкового оружия: (ответ 3)</w:t>
      </w:r>
      <w:r w:rsidRPr="00BF131B">
        <w:rPr>
          <w:rFonts w:ascii="Times New Roman" w:hAnsi="Times New Roman" w:cs="Times New Roman"/>
          <w:b/>
          <w:bCs/>
        </w:rPr>
        <w:tab/>
      </w:r>
      <w:r w:rsidRPr="00BF131B">
        <w:rPr>
          <w:rFonts w:ascii="Times New Roman" w:hAnsi="Times New Roman" w:cs="Times New Roman"/>
          <w:b/>
          <w:bCs/>
        </w:rPr>
        <w:tab/>
      </w:r>
    </w:p>
    <w:p w14:paraId="663D90D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Которые повлекли изменение технических характеристик оружия, учитываемых при сертификации оружия (обязательном подтверждении соответствия)</w:t>
      </w:r>
      <w:r w:rsidRPr="003C4D92">
        <w:rPr>
          <w:rFonts w:ascii="Times New Roman" w:hAnsi="Times New Roman" w:cs="Times New Roman"/>
        </w:rPr>
        <w:tab/>
        <w:t xml:space="preserve"> при этом факт уничтожения или изменения маркировочных обозначений, номера и (или) клейма оружия понятием о переделке оружия не охватывается</w:t>
      </w:r>
      <w:r w:rsidRPr="003C4D92">
        <w:rPr>
          <w:rFonts w:ascii="Times New Roman" w:hAnsi="Times New Roman" w:cs="Times New Roman"/>
        </w:rPr>
        <w:tab/>
      </w:r>
    </w:p>
    <w:p w14:paraId="62E9D51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Которые повлекли уничтожение или изменение маркировочных обозначений, номера и (или) клейма оружия</w:t>
      </w:r>
      <w:r w:rsidRPr="003C4D92">
        <w:rPr>
          <w:rFonts w:ascii="Times New Roman" w:hAnsi="Times New Roman" w:cs="Times New Roman"/>
        </w:rPr>
        <w:tab/>
        <w:t xml:space="preserve"> при этом факт изменения технических характеристик оружия, учитываемых при сертификации оружия (обязательном подтверждении соответствия) понятием о переделке оружия не охватывается</w:t>
      </w:r>
      <w:r w:rsidRPr="003C4D92">
        <w:rPr>
          <w:rFonts w:ascii="Times New Roman" w:hAnsi="Times New Roman" w:cs="Times New Roman"/>
        </w:rPr>
        <w:tab/>
      </w:r>
    </w:p>
    <w:p w14:paraId="5A5E62ED"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Которые повлекли изменение технических характеристик оружия, учитываемых при сертификации оружия (обязательном подтверждении соответствия), уничтожение или изменение маркировочных обозначений, номера и (или) клейма оружия</w:t>
      </w:r>
      <w:r w:rsidRPr="003C4D92">
        <w:rPr>
          <w:rFonts w:ascii="Times New Roman" w:hAnsi="Times New Roman" w:cs="Times New Roman"/>
        </w:rPr>
        <w:tab/>
      </w:r>
    </w:p>
    <w:p w14:paraId="3FA045B8" w14:textId="217D2E1A"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029F7B70"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75. В соответствии с положениями Федерального закона «Об оружии», вступившими в силу с 29 июня 2022 года, собственник списанного оружия обязан уведомить федеральный орган исполнительной власти, уполномоченный в сфере оборота оружия, или его территориальный орган: (ответ 2)</w:t>
      </w:r>
      <w:r w:rsidRPr="00BF131B">
        <w:rPr>
          <w:rFonts w:ascii="Times New Roman" w:hAnsi="Times New Roman" w:cs="Times New Roman"/>
          <w:b/>
          <w:bCs/>
        </w:rPr>
        <w:tab/>
      </w:r>
      <w:r w:rsidRPr="00BF131B">
        <w:rPr>
          <w:rFonts w:ascii="Times New Roman" w:hAnsi="Times New Roman" w:cs="Times New Roman"/>
          <w:b/>
          <w:bCs/>
        </w:rPr>
        <w:tab/>
      </w:r>
    </w:p>
    <w:p w14:paraId="3B4F382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 течение десяти дней со дня приобретения этого оружия для его регистрации</w:t>
      </w:r>
      <w:r w:rsidRPr="003C4D92">
        <w:rPr>
          <w:rFonts w:ascii="Times New Roman" w:hAnsi="Times New Roman" w:cs="Times New Roman"/>
        </w:rPr>
        <w:tab/>
      </w:r>
      <w:r w:rsidRPr="003C4D92">
        <w:rPr>
          <w:rFonts w:ascii="Times New Roman" w:hAnsi="Times New Roman" w:cs="Times New Roman"/>
        </w:rPr>
        <w:tab/>
      </w:r>
    </w:p>
    <w:p w14:paraId="6929058E" w14:textId="720602E0"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 двухнедельный срок со дня приобретения этого оружия для его регистрации</w:t>
      </w:r>
      <w:r w:rsidRPr="003C4D92">
        <w:rPr>
          <w:rFonts w:ascii="Times New Roman" w:hAnsi="Times New Roman" w:cs="Times New Roman"/>
        </w:rPr>
        <w:tab/>
      </w:r>
    </w:p>
    <w:p w14:paraId="54C8CC59"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месячный срок со дня приобретения этого оружия для его регистрации</w:t>
      </w:r>
      <w:r w:rsidRPr="003C4D92">
        <w:rPr>
          <w:rFonts w:ascii="Times New Roman" w:hAnsi="Times New Roman" w:cs="Times New Roman"/>
        </w:rPr>
        <w:tab/>
      </w:r>
    </w:p>
    <w:p w14:paraId="65C718F0" w14:textId="6BA930FA"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22148ECC"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76. В соответствии с положениями Федерального закона «Об оружии», вступившими в силу с 29 июня 2022 года, лицензия на приобретение оружия не выдается гражданам Российской Федерации: (ответ 1)</w:t>
      </w:r>
      <w:r w:rsidRPr="00BF131B">
        <w:rPr>
          <w:rFonts w:ascii="Times New Roman" w:hAnsi="Times New Roman" w:cs="Times New Roman"/>
          <w:b/>
          <w:bCs/>
        </w:rPr>
        <w:tab/>
      </w:r>
      <w:r w:rsidRPr="00BF131B">
        <w:rPr>
          <w:rFonts w:ascii="Times New Roman" w:hAnsi="Times New Roman" w:cs="Times New Roman"/>
          <w:b/>
          <w:bCs/>
        </w:rPr>
        <w:tab/>
      </w:r>
    </w:p>
    <w:p w14:paraId="09B6F94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Два и более раза осужденным за совершение преступления</w:t>
      </w:r>
      <w:r w:rsidRPr="003C4D92">
        <w:rPr>
          <w:rFonts w:ascii="Times New Roman" w:hAnsi="Times New Roman" w:cs="Times New Roman"/>
        </w:rPr>
        <w:tab/>
      </w:r>
      <w:r w:rsidRPr="003C4D92">
        <w:rPr>
          <w:rFonts w:ascii="Times New Roman" w:hAnsi="Times New Roman" w:cs="Times New Roman"/>
        </w:rPr>
        <w:tab/>
      </w:r>
    </w:p>
    <w:p w14:paraId="4B8527F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Хотя бы один раз осужденным за совершение любого преступления</w:t>
      </w:r>
      <w:r w:rsidRPr="003C4D92">
        <w:rPr>
          <w:rFonts w:ascii="Times New Roman" w:hAnsi="Times New Roman" w:cs="Times New Roman"/>
        </w:rPr>
        <w:tab/>
      </w:r>
      <w:r w:rsidRPr="003C4D92">
        <w:rPr>
          <w:rFonts w:ascii="Times New Roman" w:hAnsi="Times New Roman" w:cs="Times New Roman"/>
        </w:rPr>
        <w:tab/>
      </w:r>
    </w:p>
    <w:p w14:paraId="5BB2FD61"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Когда-либо ранее находившимся под следствием по уголовному делу (независимо от результата рассмотрения дела)</w:t>
      </w:r>
      <w:r w:rsidRPr="003C4D92">
        <w:rPr>
          <w:rFonts w:ascii="Times New Roman" w:hAnsi="Times New Roman" w:cs="Times New Roman"/>
        </w:rPr>
        <w:tab/>
      </w:r>
    </w:p>
    <w:p w14:paraId="4E5A8059" w14:textId="365450F8"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00FAC5D4" w14:textId="7CAF506B"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77. В соответствии с положениями Федерального закона «Об оружии», лицензия на приобретение оружия не выдается гражданам Российской Федерации: (ответ 2)</w:t>
      </w:r>
      <w:r w:rsidRPr="00BF131B">
        <w:rPr>
          <w:rFonts w:ascii="Times New Roman" w:hAnsi="Times New Roman" w:cs="Times New Roman"/>
          <w:b/>
          <w:bCs/>
        </w:rPr>
        <w:tab/>
      </w:r>
    </w:p>
    <w:p w14:paraId="2F84144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Имеющим неснятую или непогашенную судимость за любое преступление, в том числе совершенное по неосторожности</w:t>
      </w:r>
      <w:r w:rsidRPr="003C4D92">
        <w:rPr>
          <w:rFonts w:ascii="Times New Roman" w:hAnsi="Times New Roman" w:cs="Times New Roman"/>
        </w:rPr>
        <w:tab/>
      </w:r>
      <w:r w:rsidRPr="003C4D92">
        <w:rPr>
          <w:rFonts w:ascii="Times New Roman" w:hAnsi="Times New Roman" w:cs="Times New Roman"/>
        </w:rPr>
        <w:tab/>
      </w:r>
    </w:p>
    <w:p w14:paraId="790AE5D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Имеющим неснятую или непогашенную судимость за умышленное преступление, а также подозреваемым или обвиняемым в совершении умышленного преступления</w:t>
      </w:r>
      <w:r w:rsidRPr="003C4D92">
        <w:rPr>
          <w:rFonts w:ascii="Times New Roman" w:hAnsi="Times New Roman" w:cs="Times New Roman"/>
        </w:rPr>
        <w:tab/>
      </w:r>
      <w:r w:rsidRPr="003C4D92">
        <w:rPr>
          <w:rFonts w:ascii="Times New Roman" w:hAnsi="Times New Roman" w:cs="Times New Roman"/>
        </w:rPr>
        <w:tab/>
      </w:r>
    </w:p>
    <w:p w14:paraId="49820A3C"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Когда-либо ранее находившимся под следствием по уголовному делу (независимо от результата рассмотрения дела)</w:t>
      </w:r>
      <w:r w:rsidRPr="003C4D92">
        <w:rPr>
          <w:rFonts w:ascii="Times New Roman" w:hAnsi="Times New Roman" w:cs="Times New Roman"/>
        </w:rPr>
        <w:tab/>
      </w:r>
    </w:p>
    <w:p w14:paraId="321FA290" w14:textId="6CAD256F"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02AC3486"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78. В соответствии с положениями Федерального закона «Об оружии», не запрещена выдача лицензии на приобретение оружия гражданам Российской Федерации, имеющим снятую или погашенную судимость: (ответ 3)</w:t>
      </w:r>
      <w:r w:rsidRPr="00BF131B">
        <w:rPr>
          <w:rFonts w:ascii="Times New Roman" w:hAnsi="Times New Roman" w:cs="Times New Roman"/>
          <w:b/>
          <w:bCs/>
        </w:rPr>
        <w:tab/>
      </w:r>
      <w:r w:rsidRPr="00BF131B">
        <w:rPr>
          <w:rFonts w:ascii="Times New Roman" w:hAnsi="Times New Roman" w:cs="Times New Roman"/>
          <w:b/>
          <w:bCs/>
        </w:rPr>
        <w:tab/>
      </w:r>
    </w:p>
    <w:p w14:paraId="2367B3B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За умышленное преступление, связанное с незаконным оборотом оружия и патронов к нему, боеприпасов, взрывчатых веществ или взрывных устройств</w:t>
      </w:r>
      <w:r w:rsidRPr="003C4D92">
        <w:rPr>
          <w:rFonts w:ascii="Times New Roman" w:hAnsi="Times New Roman" w:cs="Times New Roman"/>
        </w:rPr>
        <w:tab/>
      </w:r>
      <w:r w:rsidRPr="003C4D92">
        <w:rPr>
          <w:rFonts w:ascii="Times New Roman" w:hAnsi="Times New Roman" w:cs="Times New Roman"/>
        </w:rPr>
        <w:tab/>
      </w:r>
    </w:p>
    <w:p w14:paraId="5C669F2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За умышленное преступление, совершенное с применением насилия в отношении несовершеннолетнего (несовершеннолетней)</w:t>
      </w:r>
      <w:r w:rsidRPr="003C4D92">
        <w:rPr>
          <w:rFonts w:ascii="Times New Roman" w:hAnsi="Times New Roman" w:cs="Times New Roman"/>
        </w:rPr>
        <w:tab/>
      </w:r>
      <w:r w:rsidRPr="003C4D92">
        <w:rPr>
          <w:rFonts w:ascii="Times New Roman" w:hAnsi="Times New Roman" w:cs="Times New Roman"/>
        </w:rPr>
        <w:tab/>
      </w:r>
    </w:p>
    <w:p w14:paraId="6001224C"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За умышленное преступление в сфере компьютерной информации, относящееся к преступлениям небольшой или средней тяжести</w:t>
      </w:r>
    </w:p>
    <w:p w14:paraId="67F41E3D" w14:textId="1CCF83D4"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1B38F529"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79. В соответствии с положениями Федерального закона «Об оружии», не запрещена выдача лицензии на приобретение оружия гражданам Российской Федерации, имеющим снятую или погашенную судимость: (ответ 1)</w:t>
      </w:r>
      <w:r w:rsidRPr="00BF131B">
        <w:rPr>
          <w:rFonts w:ascii="Times New Roman" w:hAnsi="Times New Roman" w:cs="Times New Roman"/>
          <w:b/>
          <w:bCs/>
        </w:rPr>
        <w:tab/>
      </w:r>
      <w:r w:rsidRPr="00BF131B">
        <w:rPr>
          <w:rFonts w:ascii="Times New Roman" w:hAnsi="Times New Roman" w:cs="Times New Roman"/>
          <w:b/>
          <w:bCs/>
        </w:rPr>
        <w:tab/>
      </w:r>
    </w:p>
    <w:p w14:paraId="7321E80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1) За преступление небольшой или средней тяжести, выразившееся в нарушении правил дорожного движения и эксплуатации транспортных средств</w:t>
      </w:r>
      <w:r w:rsidRPr="003C4D92">
        <w:rPr>
          <w:rFonts w:ascii="Times New Roman" w:hAnsi="Times New Roman" w:cs="Times New Roman"/>
        </w:rPr>
        <w:tab/>
      </w:r>
      <w:r w:rsidRPr="003C4D92">
        <w:rPr>
          <w:rFonts w:ascii="Times New Roman" w:hAnsi="Times New Roman" w:cs="Times New Roman"/>
        </w:rPr>
        <w:tab/>
      </w:r>
    </w:p>
    <w:p w14:paraId="76D049D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За преступление террористического характера и (или) экстремистской направленности, а также за преступление, совершенное в целях пропаганды, оправдания и поддержки терроризма</w:t>
      </w:r>
      <w:r w:rsidRPr="003C4D92">
        <w:rPr>
          <w:rFonts w:ascii="Times New Roman" w:hAnsi="Times New Roman" w:cs="Times New Roman"/>
        </w:rPr>
        <w:tab/>
      </w:r>
      <w:r w:rsidRPr="003C4D92">
        <w:rPr>
          <w:rFonts w:ascii="Times New Roman" w:hAnsi="Times New Roman" w:cs="Times New Roman"/>
        </w:rPr>
        <w:tab/>
      </w:r>
    </w:p>
    <w:p w14:paraId="23258F5D"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За тяжкое или особо тяжкое преступление, а также за умышленное преступление средней тяжести, совершенное с применением (использованием) оружия, предметов, используемых в качестве оружия, боеприпасов, взрывчатых веществ, взрывных или имитирующих их устройств, специально изготовленных технических средств, наркотических средств, психотропных, сильнодействующих, ядовитых и радиоактивных веществ, лекарственных и иных химико-фармакологических препаратов</w:t>
      </w:r>
      <w:r w:rsidRPr="003C4D92">
        <w:rPr>
          <w:rFonts w:ascii="Times New Roman" w:hAnsi="Times New Roman" w:cs="Times New Roman"/>
        </w:rPr>
        <w:tab/>
      </w:r>
    </w:p>
    <w:p w14:paraId="2FAD6E2F" w14:textId="268DA5FD"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2B68DA04"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80. В соответствии с положениями Федерального закона «Об оружии», лицензия на приобретение оружия не выдается гражданам Российской Федерации, привлеченным к административной ответственности за совершение административного правонарушения, предусматривающего административный арест в качестве одного из видов административного наказания, а также привлеченным к административной ответственности за потребление наркотических средств или психотропных веществ без назначения врача либо новых потенциально опасных психоактивных веществ, за управление транспортным средством в состоянии опьянения либо передачу управления транспортным средством лицу, находящемуся в состоянии опьянения, либо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 (ответ 1)</w:t>
      </w:r>
      <w:r w:rsidRPr="00BF131B">
        <w:rPr>
          <w:rFonts w:ascii="Times New Roman" w:hAnsi="Times New Roman" w:cs="Times New Roman"/>
          <w:b/>
          <w:bCs/>
        </w:rPr>
        <w:tab/>
      </w:r>
      <w:r w:rsidRPr="00BF131B">
        <w:rPr>
          <w:rFonts w:ascii="Times New Roman" w:hAnsi="Times New Roman" w:cs="Times New Roman"/>
          <w:b/>
          <w:bCs/>
        </w:rPr>
        <w:tab/>
      </w:r>
    </w:p>
    <w:p w14:paraId="7080963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До истечения одного года со дня окончания срока, в течение которого лицо считается подвергнутым административному наказанию</w:t>
      </w:r>
      <w:r w:rsidRPr="003C4D92">
        <w:rPr>
          <w:rFonts w:ascii="Times New Roman" w:hAnsi="Times New Roman" w:cs="Times New Roman"/>
        </w:rPr>
        <w:tab/>
      </w:r>
      <w:r w:rsidRPr="003C4D92">
        <w:rPr>
          <w:rFonts w:ascii="Times New Roman" w:hAnsi="Times New Roman" w:cs="Times New Roman"/>
        </w:rPr>
        <w:tab/>
      </w:r>
    </w:p>
    <w:p w14:paraId="101039E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До истечения шести месяцев со дня окончания срока, в течение которого лицо считается подвергнутым административному наказанию</w:t>
      </w:r>
      <w:r w:rsidRPr="003C4D92">
        <w:rPr>
          <w:rFonts w:ascii="Times New Roman" w:hAnsi="Times New Roman" w:cs="Times New Roman"/>
        </w:rPr>
        <w:tab/>
      </w:r>
      <w:r w:rsidRPr="003C4D92">
        <w:rPr>
          <w:rFonts w:ascii="Times New Roman" w:hAnsi="Times New Roman" w:cs="Times New Roman"/>
        </w:rPr>
        <w:tab/>
      </w:r>
    </w:p>
    <w:p w14:paraId="598A8FD0"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До окончания срока, в течение которого лицо считается подвергнутым административному наказанию</w:t>
      </w:r>
      <w:r w:rsidRPr="003C4D92">
        <w:rPr>
          <w:rFonts w:ascii="Times New Roman" w:hAnsi="Times New Roman" w:cs="Times New Roman"/>
        </w:rPr>
        <w:tab/>
      </w:r>
      <w:r w:rsidRPr="003C4D92">
        <w:rPr>
          <w:rFonts w:ascii="Times New Roman" w:hAnsi="Times New Roman" w:cs="Times New Roman"/>
        </w:rPr>
        <w:tab/>
      </w:r>
    </w:p>
    <w:p w14:paraId="6CE0D02E" w14:textId="77777777" w:rsidR="00BF131B" w:rsidRPr="003C4D92" w:rsidRDefault="00BF131B" w:rsidP="00B16BC9">
      <w:pPr>
        <w:spacing w:after="0" w:line="240" w:lineRule="auto"/>
        <w:jc w:val="both"/>
        <w:rPr>
          <w:rFonts w:ascii="Times New Roman" w:hAnsi="Times New Roman" w:cs="Times New Roman"/>
        </w:rPr>
      </w:pPr>
    </w:p>
    <w:p w14:paraId="33BBF52E"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81. Линией прицеливания называется: (ответ 2)</w:t>
      </w:r>
      <w:r w:rsidRPr="00BF131B">
        <w:rPr>
          <w:rFonts w:ascii="Times New Roman" w:hAnsi="Times New Roman" w:cs="Times New Roman"/>
          <w:b/>
          <w:bCs/>
        </w:rPr>
        <w:tab/>
      </w:r>
      <w:r w:rsidRPr="00BF131B">
        <w:rPr>
          <w:rFonts w:ascii="Times New Roman" w:hAnsi="Times New Roman" w:cs="Times New Roman"/>
          <w:b/>
          <w:bCs/>
        </w:rPr>
        <w:tab/>
      </w:r>
    </w:p>
    <w:p w14:paraId="4CB9BEA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Линия, проходящая от центра ствола в точку прицеливания</w:t>
      </w:r>
      <w:r w:rsidRPr="003C4D92">
        <w:rPr>
          <w:rFonts w:ascii="Times New Roman" w:hAnsi="Times New Roman" w:cs="Times New Roman"/>
        </w:rPr>
        <w:tab/>
      </w:r>
      <w:r w:rsidRPr="003C4D92">
        <w:rPr>
          <w:rFonts w:ascii="Times New Roman" w:hAnsi="Times New Roman" w:cs="Times New Roman"/>
        </w:rPr>
        <w:tab/>
      </w:r>
    </w:p>
    <w:p w14:paraId="0CD3D77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Прямая линия, проходящая от глаза стрелка через середину прорези прицела (на уровне с ее краями) и вершину мушки в точку прицеливания</w:t>
      </w:r>
      <w:r w:rsidRPr="003C4D92">
        <w:rPr>
          <w:rFonts w:ascii="Times New Roman" w:hAnsi="Times New Roman" w:cs="Times New Roman"/>
        </w:rPr>
        <w:tab/>
      </w:r>
      <w:r w:rsidRPr="003C4D92">
        <w:rPr>
          <w:rFonts w:ascii="Times New Roman" w:hAnsi="Times New Roman" w:cs="Times New Roman"/>
        </w:rPr>
        <w:tab/>
      </w:r>
    </w:p>
    <w:p w14:paraId="6FBC9417"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Линия, описываемая центром тяжести пули в полете</w:t>
      </w:r>
    </w:p>
    <w:p w14:paraId="35FD14E5" w14:textId="0A581224"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49175EEC"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82. Траекторией полета пули называется: (ответ 1)</w:t>
      </w:r>
      <w:r w:rsidRPr="00BF131B">
        <w:rPr>
          <w:rFonts w:ascii="Times New Roman" w:hAnsi="Times New Roman" w:cs="Times New Roman"/>
          <w:b/>
          <w:bCs/>
        </w:rPr>
        <w:tab/>
      </w:r>
      <w:r w:rsidRPr="00BF131B">
        <w:rPr>
          <w:rFonts w:ascii="Times New Roman" w:hAnsi="Times New Roman" w:cs="Times New Roman"/>
          <w:b/>
          <w:bCs/>
        </w:rPr>
        <w:tab/>
      </w:r>
    </w:p>
    <w:p w14:paraId="20A1536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Кривая линия, описываемая центром тяжести пули в полете</w:t>
      </w:r>
      <w:r w:rsidRPr="003C4D92">
        <w:rPr>
          <w:rFonts w:ascii="Times New Roman" w:hAnsi="Times New Roman" w:cs="Times New Roman"/>
        </w:rPr>
        <w:tab/>
      </w:r>
      <w:r w:rsidRPr="003C4D92">
        <w:rPr>
          <w:rFonts w:ascii="Times New Roman" w:hAnsi="Times New Roman" w:cs="Times New Roman"/>
        </w:rPr>
        <w:tab/>
      </w:r>
    </w:p>
    <w:p w14:paraId="6808B3A9"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Прямая линия, проходящая от глаза стрелка через середину прорези прицела (на уровне с ее краями) и вершину мушки в точку прицеливания</w:t>
      </w:r>
      <w:r w:rsidRPr="003C4D92">
        <w:rPr>
          <w:rFonts w:ascii="Times New Roman" w:hAnsi="Times New Roman" w:cs="Times New Roman"/>
        </w:rPr>
        <w:tab/>
      </w:r>
      <w:r w:rsidRPr="003C4D92">
        <w:rPr>
          <w:rFonts w:ascii="Times New Roman" w:hAnsi="Times New Roman" w:cs="Times New Roman"/>
        </w:rPr>
        <w:tab/>
      </w:r>
    </w:p>
    <w:p w14:paraId="3FCF2F8B"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Прямая линия от центра ствола до точки попадания</w:t>
      </w:r>
    </w:p>
    <w:p w14:paraId="30E14B2A" w14:textId="308A2C38"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4F1699BA" w14:textId="77777777" w:rsid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83. Прямым выстрелом называется: (ответ 3)</w:t>
      </w:r>
      <w:r w:rsidRPr="00BF131B">
        <w:rPr>
          <w:rFonts w:ascii="Times New Roman" w:hAnsi="Times New Roman" w:cs="Times New Roman"/>
          <w:b/>
          <w:bCs/>
        </w:rPr>
        <w:tab/>
      </w:r>
      <w:r w:rsidRPr="00BF131B">
        <w:rPr>
          <w:rFonts w:ascii="Times New Roman" w:hAnsi="Times New Roman" w:cs="Times New Roman"/>
          <w:b/>
          <w:bCs/>
        </w:rPr>
        <w:tab/>
      </w:r>
    </w:p>
    <w:p w14:paraId="6F256E86" w14:textId="1680324E" w:rsidR="003C4D92" w:rsidRPr="00BF131B" w:rsidRDefault="003C4D92" w:rsidP="00B16BC9">
      <w:pPr>
        <w:spacing w:after="0" w:line="240" w:lineRule="auto"/>
        <w:jc w:val="both"/>
        <w:rPr>
          <w:rFonts w:ascii="Times New Roman" w:hAnsi="Times New Roman" w:cs="Times New Roman"/>
          <w:b/>
          <w:bCs/>
        </w:rPr>
      </w:pPr>
      <w:r w:rsidRPr="003C4D92">
        <w:rPr>
          <w:rFonts w:ascii="Times New Roman" w:hAnsi="Times New Roman" w:cs="Times New Roman"/>
        </w:rPr>
        <w:t xml:space="preserve">   1) Выстрел, при котором траектория полета пули поднимается над линией прицеливания выше цели не более, чем на одной трети своего протяжения</w:t>
      </w:r>
      <w:r w:rsidRPr="003C4D92">
        <w:rPr>
          <w:rFonts w:ascii="Times New Roman" w:hAnsi="Times New Roman" w:cs="Times New Roman"/>
        </w:rPr>
        <w:tab/>
      </w:r>
      <w:r w:rsidRPr="003C4D92">
        <w:rPr>
          <w:rFonts w:ascii="Times New Roman" w:hAnsi="Times New Roman" w:cs="Times New Roman"/>
        </w:rPr>
        <w:tab/>
      </w:r>
    </w:p>
    <w:p w14:paraId="0A0DFED2" w14:textId="079F6E53"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Выстрел, при котором ствол оружия и линия плеч стрелка составляют прямой угол</w:t>
      </w:r>
      <w:r w:rsidRPr="003C4D92">
        <w:rPr>
          <w:rFonts w:ascii="Times New Roman" w:hAnsi="Times New Roman" w:cs="Times New Roman"/>
        </w:rPr>
        <w:tab/>
      </w:r>
    </w:p>
    <w:p w14:paraId="55F586BE"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3) Выстрел, при котором траектория полета пули не поднимается над линией прицеливания выше цели на всем своем протяжении</w:t>
      </w:r>
      <w:r w:rsidRPr="003C4D92">
        <w:rPr>
          <w:rFonts w:ascii="Times New Roman" w:hAnsi="Times New Roman" w:cs="Times New Roman"/>
        </w:rPr>
        <w:tab/>
      </w:r>
      <w:r w:rsidRPr="003C4D92">
        <w:rPr>
          <w:rFonts w:ascii="Times New Roman" w:hAnsi="Times New Roman" w:cs="Times New Roman"/>
        </w:rPr>
        <w:tab/>
      </w:r>
    </w:p>
    <w:p w14:paraId="712839CD" w14:textId="77777777" w:rsidR="00BF131B" w:rsidRPr="003C4D92" w:rsidRDefault="00BF131B" w:rsidP="00B16BC9">
      <w:pPr>
        <w:spacing w:after="0" w:line="240" w:lineRule="auto"/>
        <w:jc w:val="both"/>
        <w:rPr>
          <w:rFonts w:ascii="Times New Roman" w:hAnsi="Times New Roman" w:cs="Times New Roman"/>
        </w:rPr>
      </w:pPr>
    </w:p>
    <w:p w14:paraId="473F19AA"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84. Каков порядок действий стрелка при проведении стрельб в тирах и на стрельбищах? (ответ 3)</w:t>
      </w:r>
      <w:r w:rsidRPr="00BF131B">
        <w:rPr>
          <w:rFonts w:ascii="Times New Roman" w:hAnsi="Times New Roman" w:cs="Times New Roman"/>
          <w:b/>
          <w:bCs/>
        </w:rPr>
        <w:tab/>
      </w:r>
      <w:r w:rsidRPr="00BF131B">
        <w:rPr>
          <w:rFonts w:ascii="Times New Roman" w:hAnsi="Times New Roman" w:cs="Times New Roman"/>
          <w:b/>
          <w:bCs/>
        </w:rPr>
        <w:tab/>
      </w:r>
    </w:p>
    <w:p w14:paraId="5AC8652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Стрелок самостоятельно выходит на линию огня, по команде «Заряжай» заряжает оружие и по команде «Огонь» ведет огонь</w:t>
      </w:r>
      <w:r w:rsidRPr="003C4D92">
        <w:rPr>
          <w:rFonts w:ascii="Times New Roman" w:hAnsi="Times New Roman" w:cs="Times New Roman"/>
        </w:rPr>
        <w:tab/>
      </w:r>
      <w:r w:rsidRPr="003C4D92">
        <w:rPr>
          <w:rFonts w:ascii="Times New Roman" w:hAnsi="Times New Roman" w:cs="Times New Roman"/>
        </w:rPr>
        <w:tab/>
      </w:r>
    </w:p>
    <w:p w14:paraId="54DD4D3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Стрелок по команде «На линию огня» выходит на огневой рубеж, самостоятельно заряжает, стреляет</w:t>
      </w:r>
      <w:r w:rsidRPr="003C4D92">
        <w:rPr>
          <w:rFonts w:ascii="Times New Roman" w:hAnsi="Times New Roman" w:cs="Times New Roman"/>
        </w:rPr>
        <w:tab/>
      </w:r>
      <w:r w:rsidRPr="003C4D92">
        <w:rPr>
          <w:rFonts w:ascii="Times New Roman" w:hAnsi="Times New Roman" w:cs="Times New Roman"/>
        </w:rPr>
        <w:tab/>
      </w:r>
    </w:p>
    <w:p w14:paraId="04B28942"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Стрелок выходит, заряжает, стреляет, производит иные действия только по мере получения отдельных команд</w:t>
      </w:r>
      <w:r w:rsidRPr="003C4D92">
        <w:rPr>
          <w:rFonts w:ascii="Times New Roman" w:hAnsi="Times New Roman" w:cs="Times New Roman"/>
        </w:rPr>
        <w:tab/>
      </w:r>
    </w:p>
    <w:p w14:paraId="48E79B08" w14:textId="2F3E50E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78336542"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85. Какова предельная дальность полета пуль из огнестрельного гладкоствольного длинноствольного оружия 12 калибра? (ответ 1)</w:t>
      </w:r>
      <w:r w:rsidRPr="00BF131B">
        <w:rPr>
          <w:rFonts w:ascii="Times New Roman" w:hAnsi="Times New Roman" w:cs="Times New Roman"/>
          <w:b/>
          <w:bCs/>
        </w:rPr>
        <w:tab/>
      </w:r>
      <w:r w:rsidRPr="00BF131B">
        <w:rPr>
          <w:rFonts w:ascii="Times New Roman" w:hAnsi="Times New Roman" w:cs="Times New Roman"/>
          <w:b/>
          <w:bCs/>
        </w:rPr>
        <w:tab/>
      </w:r>
    </w:p>
    <w:p w14:paraId="66C08FA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1000 - 1500 метров</w:t>
      </w:r>
      <w:r w:rsidRPr="003C4D92">
        <w:rPr>
          <w:rFonts w:ascii="Times New Roman" w:hAnsi="Times New Roman" w:cs="Times New Roman"/>
        </w:rPr>
        <w:tab/>
      </w:r>
      <w:r w:rsidRPr="003C4D92">
        <w:rPr>
          <w:rFonts w:ascii="Times New Roman" w:hAnsi="Times New Roman" w:cs="Times New Roman"/>
        </w:rPr>
        <w:tab/>
      </w:r>
    </w:p>
    <w:p w14:paraId="0453210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300 - 500 метров</w:t>
      </w:r>
      <w:r w:rsidRPr="003C4D92">
        <w:rPr>
          <w:rFonts w:ascii="Times New Roman" w:hAnsi="Times New Roman" w:cs="Times New Roman"/>
        </w:rPr>
        <w:tab/>
      </w:r>
      <w:r w:rsidRPr="003C4D92">
        <w:rPr>
          <w:rFonts w:ascii="Times New Roman" w:hAnsi="Times New Roman" w:cs="Times New Roman"/>
        </w:rPr>
        <w:tab/>
      </w:r>
    </w:p>
    <w:p w14:paraId="0579A403"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100 - 300 метров</w:t>
      </w:r>
      <w:r w:rsidRPr="003C4D92">
        <w:rPr>
          <w:rFonts w:ascii="Times New Roman" w:hAnsi="Times New Roman" w:cs="Times New Roman"/>
        </w:rPr>
        <w:tab/>
      </w:r>
    </w:p>
    <w:p w14:paraId="0426E7F5" w14:textId="50486C90"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639D5062"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86. В случае задержки при стрельбе из пистолета в тире необходимо: (ответ 3)</w:t>
      </w:r>
      <w:r w:rsidRPr="00BF131B">
        <w:rPr>
          <w:rFonts w:ascii="Times New Roman" w:hAnsi="Times New Roman" w:cs="Times New Roman"/>
          <w:b/>
          <w:bCs/>
        </w:rPr>
        <w:tab/>
      </w:r>
      <w:r w:rsidRPr="00BF131B">
        <w:rPr>
          <w:rFonts w:ascii="Times New Roman" w:hAnsi="Times New Roman" w:cs="Times New Roman"/>
          <w:b/>
          <w:bCs/>
        </w:rPr>
        <w:tab/>
      </w:r>
    </w:p>
    <w:p w14:paraId="2521AA2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Осторожно вынуть магазин из основания рукоятки, устранить причину задержки, продолжить выполнение упражнения</w:t>
      </w:r>
      <w:r w:rsidRPr="003C4D92">
        <w:rPr>
          <w:rFonts w:ascii="Times New Roman" w:hAnsi="Times New Roman" w:cs="Times New Roman"/>
        </w:rPr>
        <w:tab/>
      </w:r>
      <w:r w:rsidRPr="003C4D92">
        <w:rPr>
          <w:rFonts w:ascii="Times New Roman" w:hAnsi="Times New Roman" w:cs="Times New Roman"/>
        </w:rPr>
        <w:tab/>
      </w:r>
    </w:p>
    <w:p w14:paraId="178958E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Поставить оружие на предохранитель, вынуть магазин из основания рукоятки, сдать оружие руководителю стрельб (инструктору)</w:t>
      </w:r>
      <w:r w:rsidRPr="003C4D92">
        <w:rPr>
          <w:rFonts w:ascii="Times New Roman" w:hAnsi="Times New Roman" w:cs="Times New Roman"/>
        </w:rPr>
        <w:tab/>
      </w:r>
      <w:r w:rsidRPr="003C4D92">
        <w:rPr>
          <w:rFonts w:ascii="Times New Roman" w:hAnsi="Times New Roman" w:cs="Times New Roman"/>
        </w:rPr>
        <w:tab/>
      </w:r>
    </w:p>
    <w:p w14:paraId="0B23B13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производить никаких действий с оружием и удерживая его в направлении мишени, доложить руководителю стрельб (инструктору) о задержке и действовать по его команде</w:t>
      </w:r>
      <w:r w:rsidRPr="003C4D92">
        <w:rPr>
          <w:rFonts w:ascii="Times New Roman" w:hAnsi="Times New Roman" w:cs="Times New Roman"/>
        </w:rPr>
        <w:tab/>
      </w:r>
      <w:r w:rsidRPr="003C4D92">
        <w:rPr>
          <w:rFonts w:ascii="Times New Roman" w:hAnsi="Times New Roman" w:cs="Times New Roman"/>
        </w:rPr>
        <w:tab/>
      </w:r>
    </w:p>
    <w:p w14:paraId="73526005"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87. Как следует производить перезарядку огнестрельного гладкоствольного длинноствольного оружия с помповым механизмом? (ответ 1)</w:t>
      </w:r>
      <w:r w:rsidRPr="00BF131B">
        <w:rPr>
          <w:rFonts w:ascii="Times New Roman" w:hAnsi="Times New Roman" w:cs="Times New Roman"/>
          <w:b/>
          <w:bCs/>
        </w:rPr>
        <w:tab/>
      </w:r>
      <w:r w:rsidRPr="00BF131B">
        <w:rPr>
          <w:rFonts w:ascii="Times New Roman" w:hAnsi="Times New Roman" w:cs="Times New Roman"/>
          <w:b/>
          <w:bCs/>
        </w:rPr>
        <w:tab/>
      </w:r>
    </w:p>
    <w:p w14:paraId="3A3AA63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Быстрым движением цевья назад, и не задерживая в заднем положении, быстрым вперед</w:t>
      </w:r>
      <w:r w:rsidRPr="003C4D92">
        <w:rPr>
          <w:rFonts w:ascii="Times New Roman" w:hAnsi="Times New Roman" w:cs="Times New Roman"/>
        </w:rPr>
        <w:tab/>
      </w:r>
      <w:r w:rsidRPr="003C4D92">
        <w:rPr>
          <w:rFonts w:ascii="Times New Roman" w:hAnsi="Times New Roman" w:cs="Times New Roman"/>
        </w:rPr>
        <w:tab/>
      </w:r>
    </w:p>
    <w:p w14:paraId="770846E7"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Медленно назад и быстро вперед</w:t>
      </w:r>
      <w:r w:rsidRPr="003C4D92">
        <w:rPr>
          <w:rFonts w:ascii="Times New Roman" w:hAnsi="Times New Roman" w:cs="Times New Roman"/>
        </w:rPr>
        <w:tab/>
      </w:r>
      <w:r w:rsidRPr="003C4D92">
        <w:rPr>
          <w:rFonts w:ascii="Times New Roman" w:hAnsi="Times New Roman" w:cs="Times New Roman"/>
        </w:rPr>
        <w:tab/>
      </w:r>
    </w:p>
    <w:p w14:paraId="58850576"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Быстро назад и медленно вперед</w:t>
      </w:r>
    </w:p>
    <w:p w14:paraId="1394F678" w14:textId="2695B672"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54C01875"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88. Безопасное использование оружия предполагает в период непосредственного применения: (ответ 1)</w:t>
      </w:r>
      <w:r w:rsidRPr="00BF131B">
        <w:rPr>
          <w:rFonts w:ascii="Times New Roman" w:hAnsi="Times New Roman" w:cs="Times New Roman"/>
          <w:b/>
          <w:bCs/>
        </w:rPr>
        <w:tab/>
      </w:r>
      <w:r w:rsidRPr="00BF131B">
        <w:rPr>
          <w:rFonts w:ascii="Times New Roman" w:hAnsi="Times New Roman" w:cs="Times New Roman"/>
          <w:b/>
          <w:bCs/>
        </w:rPr>
        <w:tab/>
      </w:r>
    </w:p>
    <w:p w14:paraId="6877298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Держать указательный палец вдоль спусковой скобы, переставляя его на спусковой крючок только перед выстрелом</w:t>
      </w:r>
      <w:r w:rsidRPr="003C4D92">
        <w:rPr>
          <w:rFonts w:ascii="Times New Roman" w:hAnsi="Times New Roman" w:cs="Times New Roman"/>
        </w:rPr>
        <w:tab/>
      </w:r>
      <w:r w:rsidRPr="003C4D92">
        <w:rPr>
          <w:rFonts w:ascii="Times New Roman" w:hAnsi="Times New Roman" w:cs="Times New Roman"/>
        </w:rPr>
        <w:tab/>
      </w:r>
    </w:p>
    <w:p w14:paraId="3E81F96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Держать указательный палец всегда на спусковом крючке</w:t>
      </w:r>
      <w:r w:rsidRPr="003C4D92">
        <w:rPr>
          <w:rFonts w:ascii="Times New Roman" w:hAnsi="Times New Roman" w:cs="Times New Roman"/>
        </w:rPr>
        <w:tab/>
      </w:r>
      <w:r w:rsidRPr="003C4D92">
        <w:rPr>
          <w:rFonts w:ascii="Times New Roman" w:hAnsi="Times New Roman" w:cs="Times New Roman"/>
        </w:rPr>
        <w:tab/>
      </w:r>
    </w:p>
    <w:p w14:paraId="6CF8ED47" w14:textId="77777777" w:rsidR="00BF131B"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Удерживая оружие двумя руками, всегда держать указательные пальцы (один на другом) на спусковом крючке</w:t>
      </w:r>
    </w:p>
    <w:p w14:paraId="1B492BC6" w14:textId="022F55BD"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6121187B"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89. Безопасное использование оружия предполагает в период непосредственного применения: (ответ 3)</w:t>
      </w:r>
      <w:r w:rsidRPr="00BF131B">
        <w:rPr>
          <w:rFonts w:ascii="Times New Roman" w:hAnsi="Times New Roman" w:cs="Times New Roman"/>
          <w:b/>
          <w:bCs/>
        </w:rPr>
        <w:tab/>
      </w:r>
      <w:r w:rsidRPr="00BF131B">
        <w:rPr>
          <w:rFonts w:ascii="Times New Roman" w:hAnsi="Times New Roman" w:cs="Times New Roman"/>
          <w:b/>
          <w:bCs/>
        </w:rPr>
        <w:tab/>
      </w:r>
    </w:p>
    <w:p w14:paraId="4DB5007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Ни при каких обстоятельствах не ставить оружие на предохранитель</w:t>
      </w:r>
      <w:r w:rsidRPr="003C4D92">
        <w:rPr>
          <w:rFonts w:ascii="Times New Roman" w:hAnsi="Times New Roman" w:cs="Times New Roman"/>
        </w:rPr>
        <w:tab/>
      </w:r>
      <w:r w:rsidRPr="003C4D92">
        <w:rPr>
          <w:rFonts w:ascii="Times New Roman" w:hAnsi="Times New Roman" w:cs="Times New Roman"/>
        </w:rPr>
        <w:tab/>
      </w:r>
    </w:p>
    <w:p w14:paraId="33DF067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ставить оружие на предохранитель после досылания патрона в патронник, даже если оружие не применяется сразу после досылания патрона</w:t>
      </w:r>
      <w:r w:rsidRPr="003C4D92">
        <w:rPr>
          <w:rFonts w:ascii="Times New Roman" w:hAnsi="Times New Roman" w:cs="Times New Roman"/>
        </w:rPr>
        <w:tab/>
      </w:r>
      <w:r w:rsidRPr="003C4D92">
        <w:rPr>
          <w:rFonts w:ascii="Times New Roman" w:hAnsi="Times New Roman" w:cs="Times New Roman"/>
        </w:rPr>
        <w:tab/>
      </w:r>
    </w:p>
    <w:p w14:paraId="0E087A33"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Ставить оружие на предохранитель после досылания патрона в патронник, если оружие не применяется сразу после досылания патрона</w:t>
      </w:r>
      <w:r w:rsidRPr="003C4D92">
        <w:rPr>
          <w:rFonts w:ascii="Times New Roman" w:hAnsi="Times New Roman" w:cs="Times New Roman"/>
        </w:rPr>
        <w:tab/>
      </w:r>
      <w:r w:rsidRPr="003C4D92">
        <w:rPr>
          <w:rFonts w:ascii="Times New Roman" w:hAnsi="Times New Roman" w:cs="Times New Roman"/>
        </w:rPr>
        <w:tab/>
      </w:r>
    </w:p>
    <w:p w14:paraId="1C91E078" w14:textId="77777777" w:rsidR="00BF131B" w:rsidRPr="003C4D92" w:rsidRDefault="00BF131B" w:rsidP="00B16BC9">
      <w:pPr>
        <w:spacing w:after="0" w:line="240" w:lineRule="auto"/>
        <w:jc w:val="both"/>
        <w:rPr>
          <w:rFonts w:ascii="Times New Roman" w:hAnsi="Times New Roman" w:cs="Times New Roman"/>
        </w:rPr>
      </w:pPr>
    </w:p>
    <w:p w14:paraId="76449E03"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90. Безопасное использование оружия предполагает в период непосредственного применения: (ответ 2)</w:t>
      </w:r>
      <w:r w:rsidRPr="00BF131B">
        <w:rPr>
          <w:rFonts w:ascii="Times New Roman" w:hAnsi="Times New Roman" w:cs="Times New Roman"/>
          <w:b/>
          <w:bCs/>
        </w:rPr>
        <w:tab/>
      </w:r>
      <w:r w:rsidRPr="00BF131B">
        <w:rPr>
          <w:rFonts w:ascii="Times New Roman" w:hAnsi="Times New Roman" w:cs="Times New Roman"/>
          <w:b/>
          <w:bCs/>
        </w:rPr>
        <w:tab/>
      </w:r>
    </w:p>
    <w:p w14:paraId="416ECEB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1) При досылании патрона в патронник не отвлекаться на контроль направления ствола оружия</w:t>
      </w:r>
      <w:r w:rsidRPr="003C4D92">
        <w:rPr>
          <w:rFonts w:ascii="Times New Roman" w:hAnsi="Times New Roman" w:cs="Times New Roman"/>
        </w:rPr>
        <w:tab/>
      </w:r>
      <w:r w:rsidRPr="003C4D92">
        <w:rPr>
          <w:rFonts w:ascii="Times New Roman" w:hAnsi="Times New Roman" w:cs="Times New Roman"/>
        </w:rPr>
        <w:tab/>
      </w:r>
    </w:p>
    <w:p w14:paraId="52FD964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Осуществлять обязательный контроль направления ствола оружия при досылании патрона в патронник для исключения возможного вреда самому владельцу оружия, посторонним лицам и имуществу</w:t>
      </w:r>
      <w:r w:rsidRPr="003C4D92">
        <w:rPr>
          <w:rFonts w:ascii="Times New Roman" w:hAnsi="Times New Roman" w:cs="Times New Roman"/>
        </w:rPr>
        <w:tab/>
      </w:r>
      <w:r w:rsidRPr="003C4D92">
        <w:rPr>
          <w:rFonts w:ascii="Times New Roman" w:hAnsi="Times New Roman" w:cs="Times New Roman"/>
        </w:rPr>
        <w:tab/>
      </w:r>
    </w:p>
    <w:p w14:paraId="657BF4EB"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Осуществлять контроль направления ствола оружия при досылании патрона в патронник только в ситуациях близости несовершеннолетних или ценного имущества</w:t>
      </w:r>
      <w:r w:rsidRPr="003C4D92">
        <w:rPr>
          <w:rFonts w:ascii="Times New Roman" w:hAnsi="Times New Roman" w:cs="Times New Roman"/>
        </w:rPr>
        <w:tab/>
      </w:r>
      <w:r w:rsidRPr="003C4D92">
        <w:rPr>
          <w:rFonts w:ascii="Times New Roman" w:hAnsi="Times New Roman" w:cs="Times New Roman"/>
        </w:rPr>
        <w:tab/>
      </w:r>
    </w:p>
    <w:p w14:paraId="5F6FB941" w14:textId="77777777"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91. Безопасное использование оружия предполагает в период непосредственного применения: (ответ 2)</w:t>
      </w:r>
      <w:r w:rsidRPr="00BF131B">
        <w:rPr>
          <w:rFonts w:ascii="Times New Roman" w:hAnsi="Times New Roman" w:cs="Times New Roman"/>
          <w:b/>
          <w:bCs/>
        </w:rPr>
        <w:tab/>
      </w:r>
      <w:r w:rsidRPr="00BF131B">
        <w:rPr>
          <w:rFonts w:ascii="Times New Roman" w:hAnsi="Times New Roman" w:cs="Times New Roman"/>
          <w:b/>
          <w:bCs/>
        </w:rPr>
        <w:tab/>
      </w:r>
    </w:p>
    <w:p w14:paraId="5C22E34E" w14:textId="424ED902"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отвлекаться на расчет траектории выстрела (в части исключения вреда посторонним лицам и/или вреда их имуществу)</w:t>
      </w:r>
    </w:p>
    <w:p w14:paraId="4177085E" w14:textId="7F2A89F2"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Обеспечивать траекторию выстрела, исключающую причинение вреда посторонним лицам, а по возможности и их имуществу</w:t>
      </w:r>
    </w:p>
    <w:p w14:paraId="0E88E09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Рассчитывать траекторию выстрела только в местах массового скопления людей</w:t>
      </w:r>
      <w:r w:rsidRPr="003C4D92">
        <w:rPr>
          <w:rFonts w:ascii="Times New Roman" w:hAnsi="Times New Roman" w:cs="Times New Roman"/>
        </w:rPr>
        <w:tab/>
      </w:r>
      <w:r w:rsidRPr="003C4D92">
        <w:rPr>
          <w:rFonts w:ascii="Times New Roman" w:hAnsi="Times New Roman" w:cs="Times New Roman"/>
        </w:rPr>
        <w:tab/>
      </w:r>
    </w:p>
    <w:p w14:paraId="341D67B6" w14:textId="1BF1ECEB" w:rsidR="003C4D92" w:rsidRPr="00BF131B" w:rsidRDefault="003C4D92" w:rsidP="00B16BC9">
      <w:pPr>
        <w:spacing w:after="0" w:line="240" w:lineRule="auto"/>
        <w:jc w:val="both"/>
        <w:rPr>
          <w:rFonts w:ascii="Times New Roman" w:hAnsi="Times New Roman" w:cs="Times New Roman"/>
          <w:b/>
          <w:bCs/>
        </w:rPr>
      </w:pPr>
      <w:r w:rsidRPr="00BF131B">
        <w:rPr>
          <w:rFonts w:ascii="Times New Roman" w:hAnsi="Times New Roman" w:cs="Times New Roman"/>
          <w:b/>
          <w:bCs/>
        </w:rPr>
        <w:t>92. Безопасное использование оружия при его ношении предполагает передачу оружия лицу, уполномоченному на его проверку: (ответ 2)</w:t>
      </w:r>
    </w:p>
    <w:p w14:paraId="67207CF1" w14:textId="4D362119"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С патроном в патроннике и присоединенным магазином</w:t>
      </w:r>
    </w:p>
    <w:p w14:paraId="646622DC" w14:textId="610E28FF"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С отсоединенным магазином и после проверки факта отсутствия патрона в патронни</w:t>
      </w:r>
      <w:r w:rsidR="00BF131B">
        <w:rPr>
          <w:rFonts w:ascii="Times New Roman" w:hAnsi="Times New Roman" w:cs="Times New Roman"/>
        </w:rPr>
        <w:t>к</w:t>
      </w:r>
    </w:p>
    <w:p w14:paraId="3D542EAF" w14:textId="722A3C10"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том состоянии, которого потребовал проверяющий</w:t>
      </w:r>
    </w:p>
    <w:p w14:paraId="6FEB738E" w14:textId="77777777" w:rsidR="00D33EDD" w:rsidRPr="003C4D92" w:rsidRDefault="00D33EDD" w:rsidP="00B16BC9">
      <w:pPr>
        <w:spacing w:after="0" w:line="240" w:lineRule="auto"/>
        <w:jc w:val="both"/>
        <w:rPr>
          <w:rFonts w:ascii="Times New Roman" w:hAnsi="Times New Roman" w:cs="Times New Roman"/>
        </w:rPr>
      </w:pPr>
    </w:p>
    <w:p w14:paraId="618FC477" w14:textId="13B3AF56"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93. При стрельбе в тире в противошумовых наушниках или защитных очках действуют следующие правила: (ответ 2)</w:t>
      </w:r>
    </w:p>
    <w:p w14:paraId="637101B7" w14:textId="45511EF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Следует закрепить их во избежание падения во время стрельбы</w:t>
      </w:r>
    </w:p>
    <w:p w14:paraId="015BA652" w14:textId="3900FEAF"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Запрещается надевать, поправлять и снимать их с оружием в руках</w:t>
      </w:r>
    </w:p>
    <w:p w14:paraId="34084D4A" w14:textId="120A6A90"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Разрешается надевать, поправлять и снимать их с оружием в руках</w:t>
      </w:r>
    </w:p>
    <w:p w14:paraId="0E042C19" w14:textId="77777777" w:rsidR="00D33EDD" w:rsidRPr="003C4D92" w:rsidRDefault="00D33EDD" w:rsidP="00B16BC9">
      <w:pPr>
        <w:spacing w:after="0" w:line="240" w:lineRule="auto"/>
        <w:jc w:val="both"/>
        <w:rPr>
          <w:rFonts w:ascii="Times New Roman" w:hAnsi="Times New Roman" w:cs="Times New Roman"/>
        </w:rPr>
      </w:pPr>
    </w:p>
    <w:p w14:paraId="3D89DDE3"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94. Во время перемещения по тиру или стрельбищу (осмотр мишеней и т.п.) в соответствии с мерами по обеспечению безопасности: (ответ 2)</w:t>
      </w:r>
      <w:r w:rsidRPr="00D33EDD">
        <w:rPr>
          <w:rFonts w:ascii="Times New Roman" w:hAnsi="Times New Roman" w:cs="Times New Roman"/>
          <w:b/>
          <w:bCs/>
        </w:rPr>
        <w:tab/>
      </w:r>
      <w:r w:rsidRPr="00D33EDD">
        <w:rPr>
          <w:rFonts w:ascii="Times New Roman" w:hAnsi="Times New Roman" w:cs="Times New Roman"/>
          <w:b/>
          <w:bCs/>
        </w:rPr>
        <w:tab/>
      </w:r>
    </w:p>
    <w:p w14:paraId="6D120FD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Оружие должно находиться в руках стрелка</w:t>
      </w:r>
      <w:r w:rsidRPr="003C4D92">
        <w:rPr>
          <w:rFonts w:ascii="Times New Roman" w:hAnsi="Times New Roman" w:cs="Times New Roman"/>
        </w:rPr>
        <w:tab/>
      </w:r>
      <w:r w:rsidRPr="003C4D92">
        <w:rPr>
          <w:rFonts w:ascii="Times New Roman" w:hAnsi="Times New Roman" w:cs="Times New Roman"/>
        </w:rPr>
        <w:tab/>
      </w:r>
    </w:p>
    <w:p w14:paraId="68F5858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Оружие должно находиться в кобуре стрелка или на столике стрелка в разряженном и поставленном на предохранитель виде</w:t>
      </w:r>
      <w:r w:rsidRPr="003C4D92">
        <w:rPr>
          <w:rFonts w:ascii="Times New Roman" w:hAnsi="Times New Roman" w:cs="Times New Roman"/>
        </w:rPr>
        <w:tab/>
      </w:r>
      <w:r w:rsidRPr="003C4D92">
        <w:rPr>
          <w:rFonts w:ascii="Times New Roman" w:hAnsi="Times New Roman" w:cs="Times New Roman"/>
        </w:rPr>
        <w:tab/>
      </w:r>
    </w:p>
    <w:p w14:paraId="568C017C"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Оружие по усмотрению стрелка либо находится в руках стрелка, либо помещается в кобуру стрелка</w:t>
      </w:r>
      <w:r w:rsidRPr="003C4D92">
        <w:rPr>
          <w:rFonts w:ascii="Times New Roman" w:hAnsi="Times New Roman" w:cs="Times New Roman"/>
        </w:rPr>
        <w:tab/>
      </w:r>
    </w:p>
    <w:p w14:paraId="2E0FE29C" w14:textId="3CA9BB8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3275435A"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95. Неполная разборка пистолета (для пистолетов, по конструкции сходных с пистолетом Макарова) производится в следующем порядке: (ответ 3)</w:t>
      </w:r>
      <w:r w:rsidRPr="00D33EDD">
        <w:rPr>
          <w:rFonts w:ascii="Times New Roman" w:hAnsi="Times New Roman" w:cs="Times New Roman"/>
          <w:b/>
          <w:bCs/>
        </w:rPr>
        <w:tab/>
      </w:r>
      <w:r w:rsidRPr="00D33EDD">
        <w:rPr>
          <w:rFonts w:ascii="Times New Roman" w:hAnsi="Times New Roman" w:cs="Times New Roman"/>
          <w:b/>
          <w:bCs/>
        </w:rPr>
        <w:tab/>
      </w:r>
    </w:p>
    <w:p w14:paraId="57A5B4E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Отделить затвор, отвинтить винт рукоятки, отделить рукоятку от рамки, снять возвратную пружину</w:t>
      </w:r>
      <w:r w:rsidRPr="003C4D92">
        <w:rPr>
          <w:rFonts w:ascii="Times New Roman" w:hAnsi="Times New Roman" w:cs="Times New Roman"/>
        </w:rPr>
        <w:tab/>
      </w:r>
      <w:r w:rsidRPr="003C4D92">
        <w:rPr>
          <w:rFonts w:ascii="Times New Roman" w:hAnsi="Times New Roman" w:cs="Times New Roman"/>
        </w:rPr>
        <w:tab/>
      </w:r>
    </w:p>
    <w:p w14:paraId="0B18E5C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Выключить предохранитель (если таковой имеется), отвести спусковую скобу вниз и влево, отделить затвор от рамки, поставить спусковую скобу на место, снять со ствола возвратную пружину</w:t>
      </w:r>
      <w:r w:rsidRPr="003C4D92">
        <w:rPr>
          <w:rFonts w:ascii="Times New Roman" w:hAnsi="Times New Roman" w:cs="Times New Roman"/>
        </w:rPr>
        <w:tab/>
      </w:r>
      <w:r w:rsidRPr="003C4D92">
        <w:rPr>
          <w:rFonts w:ascii="Times New Roman" w:hAnsi="Times New Roman" w:cs="Times New Roman"/>
        </w:rPr>
        <w:tab/>
      </w:r>
    </w:p>
    <w:p w14:paraId="2F7236D2"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Извлечь магазин из основания рукоятки, выключить предохранитель (если таковой имеется), убедиться в отсутствии патрона в патроннике, отвести спусковую скобу вниз и влево, отделить затвор от рамки, поставить спусковую скобу на место, снять со ствола возвратную пружину</w:t>
      </w:r>
      <w:r w:rsidRPr="003C4D92">
        <w:rPr>
          <w:rFonts w:ascii="Times New Roman" w:hAnsi="Times New Roman" w:cs="Times New Roman"/>
        </w:rPr>
        <w:tab/>
      </w:r>
    </w:p>
    <w:p w14:paraId="55337BB9" w14:textId="5421CAE9"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331E5B26"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96. Отдачей оружия называется: (ответ 2)</w:t>
      </w:r>
      <w:r w:rsidRPr="00D33EDD">
        <w:rPr>
          <w:rFonts w:ascii="Times New Roman" w:hAnsi="Times New Roman" w:cs="Times New Roman"/>
          <w:b/>
          <w:bCs/>
        </w:rPr>
        <w:tab/>
      </w:r>
      <w:r w:rsidRPr="00D33EDD">
        <w:rPr>
          <w:rFonts w:ascii="Times New Roman" w:hAnsi="Times New Roman" w:cs="Times New Roman"/>
          <w:b/>
          <w:bCs/>
        </w:rPr>
        <w:tab/>
      </w:r>
    </w:p>
    <w:p w14:paraId="2E9B8CB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Подбрасывание ствола оружия в вертикальной плоскости при выстреле</w:t>
      </w:r>
      <w:r w:rsidRPr="003C4D92">
        <w:rPr>
          <w:rFonts w:ascii="Times New Roman" w:hAnsi="Times New Roman" w:cs="Times New Roman"/>
        </w:rPr>
        <w:tab/>
      </w:r>
      <w:r w:rsidRPr="003C4D92">
        <w:rPr>
          <w:rFonts w:ascii="Times New Roman" w:hAnsi="Times New Roman" w:cs="Times New Roman"/>
        </w:rPr>
        <w:tab/>
      </w:r>
    </w:p>
    <w:p w14:paraId="2071D5A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Движение ствола и связанных с ним деталей оружия в сторону, противоположную движению снаряда (пули) во время выстрела</w:t>
      </w:r>
      <w:r w:rsidRPr="003C4D92">
        <w:rPr>
          <w:rFonts w:ascii="Times New Roman" w:hAnsi="Times New Roman" w:cs="Times New Roman"/>
        </w:rPr>
        <w:tab/>
      </w:r>
      <w:r w:rsidRPr="003C4D92">
        <w:rPr>
          <w:rFonts w:ascii="Times New Roman" w:hAnsi="Times New Roman" w:cs="Times New Roman"/>
        </w:rPr>
        <w:tab/>
      </w:r>
    </w:p>
    <w:p w14:paraId="67587C65"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3) Передача разряженного и поставленного на предохранитель оружия инструктору (руководителю стрельбы) по окончании стрельб</w:t>
      </w:r>
      <w:r w:rsidRPr="003C4D92">
        <w:rPr>
          <w:rFonts w:ascii="Times New Roman" w:hAnsi="Times New Roman" w:cs="Times New Roman"/>
        </w:rPr>
        <w:tab/>
      </w:r>
    </w:p>
    <w:p w14:paraId="4A1ED9C3" w14:textId="4BADD886"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1C94E31C" w14:textId="1C790460"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97. Согласно рекомендациям предприятий-производителей после стрельбы из пистолетов (револьверов) газовыми патронами их чистка производится: (ответ 2)</w:t>
      </w:r>
    </w:p>
    <w:p w14:paraId="16D977C6"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Сухой тканью</w:t>
      </w:r>
      <w:r w:rsidRPr="003C4D92">
        <w:rPr>
          <w:rFonts w:ascii="Times New Roman" w:hAnsi="Times New Roman" w:cs="Times New Roman"/>
        </w:rPr>
        <w:tab/>
      </w:r>
      <w:r w:rsidRPr="003C4D92">
        <w:rPr>
          <w:rFonts w:ascii="Times New Roman" w:hAnsi="Times New Roman" w:cs="Times New Roman"/>
        </w:rPr>
        <w:tab/>
      </w:r>
    </w:p>
    <w:p w14:paraId="2FD4AF29"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Тканью, смоченной спиртом или спиртовым раствором</w:t>
      </w:r>
      <w:r w:rsidRPr="003C4D92">
        <w:rPr>
          <w:rFonts w:ascii="Times New Roman" w:hAnsi="Times New Roman" w:cs="Times New Roman"/>
        </w:rPr>
        <w:tab/>
      </w:r>
      <w:r w:rsidRPr="003C4D92">
        <w:rPr>
          <w:rFonts w:ascii="Times New Roman" w:hAnsi="Times New Roman" w:cs="Times New Roman"/>
        </w:rPr>
        <w:tab/>
      </w:r>
    </w:p>
    <w:p w14:paraId="11CDACF3"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Тканью, смоченной ружейной смазкой</w:t>
      </w:r>
    </w:p>
    <w:p w14:paraId="0D5095A2" w14:textId="2D3628F3"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6789243E"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98. Смазку оружия положено производить: (ответ 3)</w:t>
      </w:r>
      <w:r w:rsidRPr="00D33EDD">
        <w:rPr>
          <w:rFonts w:ascii="Times New Roman" w:hAnsi="Times New Roman" w:cs="Times New Roman"/>
          <w:b/>
          <w:bCs/>
        </w:rPr>
        <w:tab/>
      </w:r>
      <w:r w:rsidRPr="00D33EDD">
        <w:rPr>
          <w:rFonts w:ascii="Times New Roman" w:hAnsi="Times New Roman" w:cs="Times New Roman"/>
          <w:b/>
          <w:bCs/>
        </w:rPr>
        <w:tab/>
      </w:r>
    </w:p>
    <w:p w14:paraId="134047C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Одновременно с чисткой</w:t>
      </w:r>
      <w:r w:rsidRPr="003C4D92">
        <w:rPr>
          <w:rFonts w:ascii="Times New Roman" w:hAnsi="Times New Roman" w:cs="Times New Roman"/>
        </w:rPr>
        <w:tab/>
      </w:r>
      <w:r w:rsidRPr="003C4D92">
        <w:rPr>
          <w:rFonts w:ascii="Times New Roman" w:hAnsi="Times New Roman" w:cs="Times New Roman"/>
        </w:rPr>
        <w:tab/>
      </w:r>
    </w:p>
    <w:p w14:paraId="240F3ED1"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По истечении 10 минут после чистки</w:t>
      </w:r>
      <w:r w:rsidRPr="003C4D92">
        <w:rPr>
          <w:rFonts w:ascii="Times New Roman" w:hAnsi="Times New Roman" w:cs="Times New Roman"/>
        </w:rPr>
        <w:tab/>
      </w:r>
      <w:r w:rsidRPr="003C4D92">
        <w:rPr>
          <w:rFonts w:ascii="Times New Roman" w:hAnsi="Times New Roman" w:cs="Times New Roman"/>
        </w:rPr>
        <w:tab/>
      </w:r>
    </w:p>
    <w:p w14:paraId="77E9AC5E"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Немедленно после чистки</w:t>
      </w:r>
      <w:r w:rsidRPr="003C4D92">
        <w:rPr>
          <w:rFonts w:ascii="Times New Roman" w:hAnsi="Times New Roman" w:cs="Times New Roman"/>
        </w:rPr>
        <w:tab/>
      </w:r>
      <w:r w:rsidRPr="003C4D92">
        <w:rPr>
          <w:rFonts w:ascii="Times New Roman" w:hAnsi="Times New Roman" w:cs="Times New Roman"/>
        </w:rPr>
        <w:tab/>
      </w:r>
    </w:p>
    <w:p w14:paraId="6E11E3E9" w14:textId="77777777" w:rsidR="00D33EDD" w:rsidRPr="00D33EDD" w:rsidRDefault="00D33EDD" w:rsidP="00B16BC9">
      <w:pPr>
        <w:spacing w:after="0" w:line="240" w:lineRule="auto"/>
        <w:jc w:val="both"/>
        <w:rPr>
          <w:rFonts w:ascii="Times New Roman" w:hAnsi="Times New Roman" w:cs="Times New Roman"/>
          <w:b/>
          <w:bCs/>
        </w:rPr>
      </w:pPr>
    </w:p>
    <w:p w14:paraId="5A86872F" w14:textId="77777777" w:rsidR="003C4D92" w:rsidRPr="003C4D92" w:rsidRDefault="003C4D92" w:rsidP="00B16BC9">
      <w:pPr>
        <w:spacing w:after="0" w:line="240" w:lineRule="auto"/>
        <w:jc w:val="both"/>
        <w:rPr>
          <w:rFonts w:ascii="Times New Roman" w:hAnsi="Times New Roman" w:cs="Times New Roman"/>
        </w:rPr>
      </w:pPr>
      <w:r w:rsidRPr="00D33EDD">
        <w:rPr>
          <w:rFonts w:ascii="Times New Roman" w:hAnsi="Times New Roman" w:cs="Times New Roman"/>
          <w:b/>
          <w:bCs/>
        </w:rPr>
        <w:t>99. Для эффективного поражения цели предполагается ведение огня (в зависимости от дистанции): (ответ 1)</w:t>
      </w:r>
      <w:r w:rsidRPr="003C4D92">
        <w:rPr>
          <w:rFonts w:ascii="Times New Roman" w:hAnsi="Times New Roman" w:cs="Times New Roman"/>
        </w:rPr>
        <w:tab/>
      </w:r>
      <w:r w:rsidRPr="003C4D92">
        <w:rPr>
          <w:rFonts w:ascii="Times New Roman" w:hAnsi="Times New Roman" w:cs="Times New Roman"/>
        </w:rPr>
        <w:tab/>
      </w:r>
    </w:p>
    <w:p w14:paraId="75FD0BC9"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На дистанции, не превышающей рекомендуемую для данного оружия</w:t>
      </w:r>
      <w:r w:rsidRPr="003C4D92">
        <w:rPr>
          <w:rFonts w:ascii="Times New Roman" w:hAnsi="Times New Roman" w:cs="Times New Roman"/>
        </w:rPr>
        <w:tab/>
      </w:r>
      <w:r w:rsidRPr="003C4D92">
        <w:rPr>
          <w:rFonts w:ascii="Times New Roman" w:hAnsi="Times New Roman" w:cs="Times New Roman"/>
        </w:rPr>
        <w:tab/>
      </w:r>
    </w:p>
    <w:p w14:paraId="07BA059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На любой дистанции (в том числе и превышающей рекомендуемую для данного оружия)</w:t>
      </w:r>
      <w:r w:rsidRPr="003C4D92">
        <w:rPr>
          <w:rFonts w:ascii="Times New Roman" w:hAnsi="Times New Roman" w:cs="Times New Roman"/>
        </w:rPr>
        <w:tab/>
      </w:r>
      <w:r w:rsidRPr="003C4D92">
        <w:rPr>
          <w:rFonts w:ascii="Times New Roman" w:hAnsi="Times New Roman" w:cs="Times New Roman"/>
        </w:rPr>
        <w:tab/>
      </w:r>
    </w:p>
    <w:p w14:paraId="13DA0BB1"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На дистанции, не превышающей максимальную дальность полета пули из данного оружия</w:t>
      </w:r>
    </w:p>
    <w:p w14:paraId="06748D15" w14:textId="3F6153D6"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ab/>
      </w:r>
      <w:r w:rsidRPr="00D33EDD">
        <w:rPr>
          <w:rFonts w:ascii="Times New Roman" w:hAnsi="Times New Roman" w:cs="Times New Roman"/>
          <w:b/>
          <w:bCs/>
        </w:rPr>
        <w:tab/>
      </w:r>
    </w:p>
    <w:p w14:paraId="40550657" w14:textId="77777777" w:rsidR="003C4D92" w:rsidRPr="003C4D92" w:rsidRDefault="003C4D92" w:rsidP="00B16BC9">
      <w:pPr>
        <w:spacing w:after="0" w:line="240" w:lineRule="auto"/>
        <w:jc w:val="both"/>
        <w:rPr>
          <w:rFonts w:ascii="Times New Roman" w:hAnsi="Times New Roman" w:cs="Times New Roman"/>
        </w:rPr>
      </w:pPr>
      <w:r w:rsidRPr="00D33EDD">
        <w:rPr>
          <w:rFonts w:ascii="Times New Roman" w:hAnsi="Times New Roman" w:cs="Times New Roman"/>
          <w:b/>
          <w:bCs/>
        </w:rPr>
        <w:t>100. Меры безопасности при проведении на стрелковых объектах специальных упражнений (связанных с поворотами, разворотами, кувырками, перекатами и т.п.) предполагают: (ответ 2)</w:t>
      </w:r>
      <w:r w:rsidRPr="00D33EDD">
        <w:rPr>
          <w:rFonts w:ascii="Times New Roman" w:hAnsi="Times New Roman" w:cs="Times New Roman"/>
          <w:b/>
          <w:bCs/>
        </w:rPr>
        <w:tab/>
      </w:r>
      <w:r w:rsidRPr="003C4D92">
        <w:rPr>
          <w:rFonts w:ascii="Times New Roman" w:hAnsi="Times New Roman" w:cs="Times New Roman"/>
        </w:rPr>
        <w:tab/>
      </w:r>
    </w:p>
    <w:p w14:paraId="18E11BC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Обязательное применение оружия, предназначенного для подразделений специального назначения</w:t>
      </w:r>
      <w:r w:rsidRPr="003C4D92">
        <w:rPr>
          <w:rFonts w:ascii="Times New Roman" w:hAnsi="Times New Roman" w:cs="Times New Roman"/>
        </w:rPr>
        <w:tab/>
      </w:r>
      <w:r w:rsidRPr="003C4D92">
        <w:rPr>
          <w:rFonts w:ascii="Times New Roman" w:hAnsi="Times New Roman" w:cs="Times New Roman"/>
        </w:rPr>
        <w:tab/>
      </w:r>
    </w:p>
    <w:p w14:paraId="0EF3C23E"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Нахождение оружия на предохранителе вплоть до момента открытия огня, направление оружия и производство выстрелов только по мишеням, установленным перед </w:t>
      </w:r>
      <w:proofErr w:type="spellStart"/>
      <w:r w:rsidRPr="003C4D92">
        <w:rPr>
          <w:rFonts w:ascii="Times New Roman" w:hAnsi="Times New Roman" w:cs="Times New Roman"/>
        </w:rPr>
        <w:t>пулеприемником</w:t>
      </w:r>
      <w:proofErr w:type="spellEnd"/>
      <w:r w:rsidRPr="003C4D92">
        <w:rPr>
          <w:rFonts w:ascii="Times New Roman" w:hAnsi="Times New Roman" w:cs="Times New Roman"/>
        </w:rPr>
        <w:t xml:space="preserve"> (</w:t>
      </w:r>
      <w:proofErr w:type="spellStart"/>
      <w:r w:rsidRPr="003C4D92">
        <w:rPr>
          <w:rFonts w:ascii="Times New Roman" w:hAnsi="Times New Roman" w:cs="Times New Roman"/>
        </w:rPr>
        <w:t>пулеприемниками</w:t>
      </w:r>
      <w:proofErr w:type="spellEnd"/>
      <w:r w:rsidRPr="003C4D92">
        <w:rPr>
          <w:rFonts w:ascii="Times New Roman" w:hAnsi="Times New Roman" w:cs="Times New Roman"/>
        </w:rPr>
        <w:t>)</w:t>
      </w:r>
      <w:r w:rsidRPr="003C4D92">
        <w:rPr>
          <w:rFonts w:ascii="Times New Roman" w:hAnsi="Times New Roman" w:cs="Times New Roman"/>
        </w:rPr>
        <w:tab/>
      </w:r>
      <w:r w:rsidRPr="003C4D92">
        <w:rPr>
          <w:rFonts w:ascii="Times New Roman" w:hAnsi="Times New Roman" w:cs="Times New Roman"/>
        </w:rPr>
        <w:tab/>
      </w:r>
    </w:p>
    <w:p w14:paraId="10A216ED"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Надежное удержание оружия при передвижениях, без каких-либо дополнительных требований</w:t>
      </w:r>
      <w:r w:rsidRPr="003C4D92">
        <w:rPr>
          <w:rFonts w:ascii="Times New Roman" w:hAnsi="Times New Roman" w:cs="Times New Roman"/>
        </w:rPr>
        <w:tab/>
      </w:r>
    </w:p>
    <w:p w14:paraId="386F7E4B" w14:textId="2EFF3BB3"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284CDECF"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101. Для временного прекращения стрельбы в тире (на стрельбище) подается команда: (ответ 3)</w:t>
      </w:r>
      <w:r w:rsidRPr="00D33EDD">
        <w:rPr>
          <w:rFonts w:ascii="Times New Roman" w:hAnsi="Times New Roman" w:cs="Times New Roman"/>
          <w:b/>
          <w:bCs/>
        </w:rPr>
        <w:tab/>
      </w:r>
      <w:r w:rsidRPr="00D33EDD">
        <w:rPr>
          <w:rFonts w:ascii="Times New Roman" w:hAnsi="Times New Roman" w:cs="Times New Roman"/>
          <w:b/>
          <w:bCs/>
        </w:rPr>
        <w:tab/>
      </w:r>
    </w:p>
    <w:p w14:paraId="280C83B1"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«Оружие к осмотру»</w:t>
      </w:r>
      <w:r w:rsidRPr="003C4D92">
        <w:rPr>
          <w:rFonts w:ascii="Times New Roman" w:hAnsi="Times New Roman" w:cs="Times New Roman"/>
        </w:rPr>
        <w:tab/>
      </w:r>
      <w:r w:rsidRPr="003C4D92">
        <w:rPr>
          <w:rFonts w:ascii="Times New Roman" w:hAnsi="Times New Roman" w:cs="Times New Roman"/>
        </w:rPr>
        <w:tab/>
      </w:r>
    </w:p>
    <w:p w14:paraId="0324E4A3"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«Разряжай»</w:t>
      </w:r>
      <w:r w:rsidRPr="003C4D92">
        <w:rPr>
          <w:rFonts w:ascii="Times New Roman" w:hAnsi="Times New Roman" w:cs="Times New Roman"/>
        </w:rPr>
        <w:tab/>
      </w:r>
      <w:r w:rsidRPr="003C4D92">
        <w:rPr>
          <w:rFonts w:ascii="Times New Roman" w:hAnsi="Times New Roman" w:cs="Times New Roman"/>
        </w:rPr>
        <w:tab/>
      </w:r>
    </w:p>
    <w:p w14:paraId="3963F1B2"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«Стой» </w:t>
      </w:r>
      <w:r w:rsidRPr="003C4D92">
        <w:rPr>
          <w:rFonts w:ascii="Times New Roman" w:hAnsi="Times New Roman" w:cs="Times New Roman"/>
        </w:rPr>
        <w:tab/>
      </w:r>
      <w:r w:rsidRPr="003C4D92">
        <w:rPr>
          <w:rFonts w:ascii="Times New Roman" w:hAnsi="Times New Roman" w:cs="Times New Roman"/>
        </w:rPr>
        <w:tab/>
      </w:r>
    </w:p>
    <w:p w14:paraId="462A0765" w14:textId="77777777" w:rsidR="00D33EDD" w:rsidRPr="003C4D92" w:rsidRDefault="00D33EDD" w:rsidP="00B16BC9">
      <w:pPr>
        <w:spacing w:after="0" w:line="240" w:lineRule="auto"/>
        <w:jc w:val="both"/>
        <w:rPr>
          <w:rFonts w:ascii="Times New Roman" w:hAnsi="Times New Roman" w:cs="Times New Roman"/>
        </w:rPr>
      </w:pPr>
    </w:p>
    <w:p w14:paraId="4A3C0126"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102. Действия по временному прекращению стрельбы в тире (на стрельбище) или в ходе применения оружия гражданином в ситуациях необходимой обороны или крайней необходимости: (ответ 2)</w:t>
      </w:r>
      <w:r w:rsidRPr="00D33EDD">
        <w:rPr>
          <w:rFonts w:ascii="Times New Roman" w:hAnsi="Times New Roman" w:cs="Times New Roman"/>
          <w:b/>
          <w:bCs/>
        </w:rPr>
        <w:tab/>
      </w:r>
      <w:r w:rsidRPr="00D33EDD">
        <w:rPr>
          <w:rFonts w:ascii="Times New Roman" w:hAnsi="Times New Roman" w:cs="Times New Roman"/>
          <w:b/>
          <w:bCs/>
        </w:rPr>
        <w:tab/>
      </w:r>
    </w:p>
    <w:p w14:paraId="7B04E43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Прекратить нажим на хвост спускового крючка</w:t>
      </w:r>
      <w:r w:rsidRPr="003C4D92">
        <w:rPr>
          <w:rFonts w:ascii="Times New Roman" w:hAnsi="Times New Roman" w:cs="Times New Roman"/>
        </w:rPr>
        <w:tab/>
        <w:t xml:space="preserve"> извлечь магазин (для оружия, имеющего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r w:rsidRPr="003C4D92">
        <w:rPr>
          <w:rFonts w:ascii="Times New Roman" w:hAnsi="Times New Roman" w:cs="Times New Roman"/>
        </w:rPr>
        <w:tab/>
      </w:r>
    </w:p>
    <w:p w14:paraId="05B43B3F"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Прекратить нажим на хвост спускового крючка</w:t>
      </w:r>
      <w:r w:rsidRPr="003C4D92">
        <w:rPr>
          <w:rFonts w:ascii="Times New Roman" w:hAnsi="Times New Roman" w:cs="Times New Roman"/>
        </w:rPr>
        <w:tab/>
        <w:t xml:space="preserve"> включить предохранитель (если таковой имеется)</w:t>
      </w:r>
      <w:r w:rsidRPr="003C4D92">
        <w:rPr>
          <w:rFonts w:ascii="Times New Roman" w:hAnsi="Times New Roman" w:cs="Times New Roman"/>
        </w:rPr>
        <w:tab/>
        <w:t xml:space="preserve"> при необходимости – перезарядить оружие</w:t>
      </w:r>
    </w:p>
    <w:p w14:paraId="732BDA95" w14:textId="746D89B3" w:rsidR="00D33EDD"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Прекратить нажим на хвост спускового крючка</w:t>
      </w:r>
      <w:r w:rsidRPr="003C4D92">
        <w:rPr>
          <w:rFonts w:ascii="Times New Roman" w:hAnsi="Times New Roman" w:cs="Times New Roman"/>
        </w:rPr>
        <w:tab/>
        <w:t xml:space="preserve"> извлечь магазин (для оружия, имеющего магазин), произвести контрольный спуск курка (в условиях безопасности по направлению возможного выстрела)</w:t>
      </w:r>
      <w:r w:rsidRPr="003C4D92">
        <w:rPr>
          <w:rFonts w:ascii="Times New Roman" w:hAnsi="Times New Roman" w:cs="Times New Roman"/>
        </w:rPr>
        <w:tab/>
      </w:r>
    </w:p>
    <w:p w14:paraId="4C7212BB"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103. В случае неполного израсходования патронов в тире (на стрельбище) подается команда: (ответ 2)</w:t>
      </w:r>
      <w:r w:rsidRPr="00D33EDD">
        <w:rPr>
          <w:rFonts w:ascii="Times New Roman" w:hAnsi="Times New Roman" w:cs="Times New Roman"/>
          <w:b/>
          <w:bCs/>
        </w:rPr>
        <w:tab/>
      </w:r>
      <w:r w:rsidRPr="00D33EDD">
        <w:rPr>
          <w:rFonts w:ascii="Times New Roman" w:hAnsi="Times New Roman" w:cs="Times New Roman"/>
          <w:b/>
          <w:bCs/>
        </w:rPr>
        <w:tab/>
      </w:r>
    </w:p>
    <w:p w14:paraId="4F4567A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1) «Оружие к осмотру»</w:t>
      </w:r>
      <w:r w:rsidRPr="003C4D92">
        <w:rPr>
          <w:rFonts w:ascii="Times New Roman" w:hAnsi="Times New Roman" w:cs="Times New Roman"/>
        </w:rPr>
        <w:tab/>
      </w:r>
      <w:r w:rsidRPr="003C4D92">
        <w:rPr>
          <w:rFonts w:ascii="Times New Roman" w:hAnsi="Times New Roman" w:cs="Times New Roman"/>
        </w:rPr>
        <w:tab/>
      </w:r>
    </w:p>
    <w:p w14:paraId="34A72639"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«Разряжай»</w:t>
      </w:r>
      <w:r w:rsidRPr="003C4D92">
        <w:rPr>
          <w:rFonts w:ascii="Times New Roman" w:hAnsi="Times New Roman" w:cs="Times New Roman"/>
        </w:rPr>
        <w:tab/>
      </w:r>
      <w:r w:rsidRPr="003C4D92">
        <w:rPr>
          <w:rFonts w:ascii="Times New Roman" w:hAnsi="Times New Roman" w:cs="Times New Roman"/>
        </w:rPr>
        <w:tab/>
      </w:r>
    </w:p>
    <w:p w14:paraId="17969237"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«Стой»</w:t>
      </w:r>
      <w:r w:rsidRPr="003C4D92">
        <w:rPr>
          <w:rFonts w:ascii="Times New Roman" w:hAnsi="Times New Roman" w:cs="Times New Roman"/>
        </w:rPr>
        <w:tab/>
      </w:r>
    </w:p>
    <w:p w14:paraId="0B723266" w14:textId="50423921"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370436CA"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104. Действия при завершении стрельбы в тире (на стрельбище): (ответ 3)</w:t>
      </w:r>
      <w:r w:rsidRPr="00D33EDD">
        <w:rPr>
          <w:rFonts w:ascii="Times New Roman" w:hAnsi="Times New Roman" w:cs="Times New Roman"/>
          <w:b/>
          <w:bCs/>
        </w:rPr>
        <w:tab/>
      </w:r>
      <w:r w:rsidRPr="00D33EDD">
        <w:rPr>
          <w:rFonts w:ascii="Times New Roman" w:hAnsi="Times New Roman" w:cs="Times New Roman"/>
          <w:b/>
          <w:bCs/>
        </w:rPr>
        <w:tab/>
      </w:r>
    </w:p>
    <w:p w14:paraId="37B6C50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Прекратить нажим на хвост спускового крючка, включить предохранитель (если таковой имеется), в случае неполного израсходования патронов по команде «Разряжай» разрядить оружие (согласно правилам, установленным для данного оружия), далее произвести контрольный спуск курка (в условиях безопасности по направлению возможного выстрела)</w:t>
      </w:r>
      <w:r w:rsidRPr="003C4D92">
        <w:rPr>
          <w:rFonts w:ascii="Times New Roman" w:hAnsi="Times New Roman" w:cs="Times New Roman"/>
        </w:rPr>
        <w:tab/>
      </w:r>
      <w:r w:rsidRPr="003C4D92">
        <w:rPr>
          <w:rFonts w:ascii="Times New Roman" w:hAnsi="Times New Roman" w:cs="Times New Roman"/>
        </w:rPr>
        <w:tab/>
      </w:r>
    </w:p>
    <w:p w14:paraId="79B0F7E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Прекратить нажим на хвост спускового крючка</w:t>
      </w:r>
      <w:r w:rsidRPr="003C4D92">
        <w:rPr>
          <w:rFonts w:ascii="Times New Roman" w:hAnsi="Times New Roman" w:cs="Times New Roman"/>
        </w:rPr>
        <w:tab/>
        <w:t xml:space="preserve"> включить предохранитель (если таковой имеется)</w:t>
      </w:r>
      <w:r w:rsidRPr="003C4D92">
        <w:rPr>
          <w:rFonts w:ascii="Times New Roman" w:hAnsi="Times New Roman" w:cs="Times New Roman"/>
        </w:rPr>
        <w:tab/>
      </w:r>
    </w:p>
    <w:p w14:paraId="2A182DF6" w14:textId="7CA80EC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Прекратить нажим на хвост спускового крючка, включить предохранитель (если таковой имеется), в случае неполного израсходования патронов по команде «Разряжай» разрядить оружие (согласно правилам, установленным для данного оружия) далее действовать по командам «Оружие – к осмотру» и «Отбой»</w:t>
      </w:r>
    </w:p>
    <w:p w14:paraId="15243842" w14:textId="0673F8B0"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298F0AE1"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105. Действия с пистолетом при получении в тире (на стрельбище) команды «Оружие – к осмотру»: (ответ 2)</w:t>
      </w:r>
      <w:r w:rsidRPr="00D33EDD">
        <w:rPr>
          <w:rFonts w:ascii="Times New Roman" w:hAnsi="Times New Roman" w:cs="Times New Roman"/>
          <w:b/>
          <w:bCs/>
        </w:rPr>
        <w:tab/>
      </w:r>
      <w:r w:rsidRPr="00D33EDD">
        <w:rPr>
          <w:rFonts w:ascii="Times New Roman" w:hAnsi="Times New Roman" w:cs="Times New Roman"/>
          <w:b/>
          <w:bCs/>
        </w:rPr>
        <w:tab/>
      </w:r>
    </w:p>
    <w:p w14:paraId="6FA1177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поставить оружие на предохранитель</w:t>
      </w:r>
      <w:r w:rsidRPr="003C4D92">
        <w:rPr>
          <w:rFonts w:ascii="Times New Roman" w:hAnsi="Times New Roman" w:cs="Times New Roman"/>
        </w:rPr>
        <w:tab/>
        <w:t xml:space="preserve"> магазин вставить в основание рукоятки, и в зависимости от доведенных условий стрельбы - вложить пистолет в кобуру или поместить его на стойку (столик) стрелка</w:t>
      </w:r>
      <w:r w:rsidRPr="003C4D92">
        <w:rPr>
          <w:rFonts w:ascii="Times New Roman" w:hAnsi="Times New Roman" w:cs="Times New Roman"/>
        </w:rPr>
        <w:tab/>
      </w:r>
    </w:p>
    <w:p w14:paraId="120E96F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w:t>
      </w:r>
      <w:r w:rsidRPr="003C4D92">
        <w:rPr>
          <w:rFonts w:ascii="Times New Roman" w:hAnsi="Times New Roman" w:cs="Times New Roman"/>
        </w:rPr>
        <w:tab/>
        <w:t xml:space="preserve"> магазин вставить в основание рукоятки, и в зависимости от доведенных условий стрельбы - вложить пистолет в кобуру или поместить его на стойку (столик) стрелка</w:t>
      </w:r>
      <w:r w:rsidRPr="003C4D92">
        <w:rPr>
          <w:rFonts w:ascii="Times New Roman" w:hAnsi="Times New Roman" w:cs="Times New Roman"/>
        </w:rPr>
        <w:tab/>
      </w:r>
    </w:p>
    <w:p w14:paraId="3B118BA4"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w:t>
      </w:r>
    </w:p>
    <w:p w14:paraId="54C13327" w14:textId="564BF562"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12D44154"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106. Команда «Отбой» подается в тире (на стрельбище): (ответ 2)</w:t>
      </w:r>
      <w:r w:rsidRPr="00D33EDD">
        <w:rPr>
          <w:rFonts w:ascii="Times New Roman" w:hAnsi="Times New Roman" w:cs="Times New Roman"/>
          <w:b/>
          <w:bCs/>
        </w:rPr>
        <w:tab/>
      </w:r>
      <w:r w:rsidRPr="00D33EDD">
        <w:rPr>
          <w:rFonts w:ascii="Times New Roman" w:hAnsi="Times New Roman" w:cs="Times New Roman"/>
          <w:b/>
          <w:bCs/>
        </w:rPr>
        <w:tab/>
      </w:r>
    </w:p>
    <w:p w14:paraId="73DAE50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Перед началом осмотра оружия стреляющих</w:t>
      </w:r>
      <w:r w:rsidRPr="003C4D92">
        <w:rPr>
          <w:rFonts w:ascii="Times New Roman" w:hAnsi="Times New Roman" w:cs="Times New Roman"/>
        </w:rPr>
        <w:tab/>
      </w:r>
      <w:r w:rsidRPr="003C4D92">
        <w:rPr>
          <w:rFonts w:ascii="Times New Roman" w:hAnsi="Times New Roman" w:cs="Times New Roman"/>
        </w:rPr>
        <w:tab/>
      </w:r>
    </w:p>
    <w:p w14:paraId="2F91B34F"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После завершения осмотра оружия у всей смены стреляющих</w:t>
      </w:r>
      <w:r w:rsidRPr="003C4D92">
        <w:rPr>
          <w:rFonts w:ascii="Times New Roman" w:hAnsi="Times New Roman" w:cs="Times New Roman"/>
        </w:rPr>
        <w:tab/>
      </w:r>
      <w:r w:rsidRPr="003C4D92">
        <w:rPr>
          <w:rFonts w:ascii="Times New Roman" w:hAnsi="Times New Roman" w:cs="Times New Roman"/>
        </w:rPr>
        <w:tab/>
      </w:r>
    </w:p>
    <w:p w14:paraId="0D854ADA"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После завершения осмотра оружия каждого отдельного стрелка в смене</w:t>
      </w:r>
    </w:p>
    <w:p w14:paraId="0398AF26" w14:textId="2B26E0A8"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1384094B"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107. По команде «Отбой», подаваемой в тире (на стрельбище): (ответ 1)</w:t>
      </w:r>
      <w:r w:rsidRPr="00D33EDD">
        <w:rPr>
          <w:rFonts w:ascii="Times New Roman" w:hAnsi="Times New Roman" w:cs="Times New Roman"/>
          <w:b/>
          <w:bCs/>
        </w:rPr>
        <w:tab/>
      </w:r>
      <w:r w:rsidRPr="00D33EDD">
        <w:rPr>
          <w:rFonts w:ascii="Times New Roman" w:hAnsi="Times New Roman" w:cs="Times New Roman"/>
          <w:b/>
          <w:bCs/>
        </w:rPr>
        <w:tab/>
      </w:r>
    </w:p>
    <w:p w14:paraId="4B653679"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Все действия с оружием прекращаются</w:t>
      </w:r>
      <w:r w:rsidRPr="003C4D92">
        <w:rPr>
          <w:rFonts w:ascii="Times New Roman" w:hAnsi="Times New Roman" w:cs="Times New Roman"/>
        </w:rPr>
        <w:tab/>
      </w:r>
      <w:r w:rsidRPr="003C4D92">
        <w:rPr>
          <w:rFonts w:ascii="Times New Roman" w:hAnsi="Times New Roman" w:cs="Times New Roman"/>
        </w:rPr>
        <w:tab/>
      </w:r>
    </w:p>
    <w:p w14:paraId="04E78A97" w14:textId="710741DA"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Не допускаются никакие действия с оружием, кроме действий по его </w:t>
      </w:r>
      <w:proofErr w:type="spellStart"/>
      <w:r w:rsidRPr="003C4D92">
        <w:rPr>
          <w:rFonts w:ascii="Times New Roman" w:hAnsi="Times New Roman" w:cs="Times New Roman"/>
        </w:rPr>
        <w:t>разряжанию</w:t>
      </w:r>
      <w:proofErr w:type="spellEnd"/>
    </w:p>
    <w:p w14:paraId="5B065FE7"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допускаются никакие действия с оружием, кроме действий по его осмотру</w:t>
      </w:r>
      <w:r w:rsidRPr="003C4D92">
        <w:rPr>
          <w:rFonts w:ascii="Times New Roman" w:hAnsi="Times New Roman" w:cs="Times New Roman"/>
        </w:rPr>
        <w:tab/>
      </w:r>
    </w:p>
    <w:p w14:paraId="41BC7309" w14:textId="3E764A1F"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7595F23D"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108. Действия с оружием по завершении его применения гражданином в ситуациях необходимой обороны или крайней необходимости (до прибытия правоохранительных органов): (ответ 3)</w:t>
      </w:r>
      <w:r w:rsidRPr="00D33EDD">
        <w:rPr>
          <w:rFonts w:ascii="Times New Roman" w:hAnsi="Times New Roman" w:cs="Times New Roman"/>
          <w:b/>
          <w:bCs/>
        </w:rPr>
        <w:tab/>
      </w:r>
      <w:r w:rsidRPr="00D33EDD">
        <w:rPr>
          <w:rFonts w:ascii="Times New Roman" w:hAnsi="Times New Roman" w:cs="Times New Roman"/>
          <w:b/>
          <w:bCs/>
        </w:rPr>
        <w:tab/>
      </w:r>
    </w:p>
    <w:p w14:paraId="147B036D"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Прекратить нажим на хвост спускового крючка, и не ставя оружие на предохранитель, дождаться указаний представителей правоохранительных органов</w:t>
      </w:r>
      <w:r w:rsidRPr="003C4D92">
        <w:rPr>
          <w:rFonts w:ascii="Times New Roman" w:hAnsi="Times New Roman" w:cs="Times New Roman"/>
        </w:rPr>
        <w:tab/>
      </w:r>
      <w:r w:rsidRPr="003C4D92">
        <w:rPr>
          <w:rFonts w:ascii="Times New Roman" w:hAnsi="Times New Roman" w:cs="Times New Roman"/>
        </w:rPr>
        <w:tab/>
      </w:r>
    </w:p>
    <w:p w14:paraId="4E3F2A6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2) Прекратить нажим на хвост спускового крючка, разрядить оружие, включить предохранитель (если таковой имеется), убрать оружие в кобуру (для тех видов оружия, ношение которых осуществляется в кобуре)</w:t>
      </w:r>
      <w:r w:rsidRPr="003C4D92">
        <w:rPr>
          <w:rFonts w:ascii="Times New Roman" w:hAnsi="Times New Roman" w:cs="Times New Roman"/>
        </w:rPr>
        <w:tab/>
      </w:r>
      <w:r w:rsidRPr="003C4D92">
        <w:rPr>
          <w:rFonts w:ascii="Times New Roman" w:hAnsi="Times New Roman" w:cs="Times New Roman"/>
        </w:rPr>
        <w:tab/>
      </w:r>
    </w:p>
    <w:p w14:paraId="684AF8BA"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Прекратить нажим на хвост спускового крючка</w:t>
      </w:r>
      <w:r w:rsidRPr="003C4D92">
        <w:rPr>
          <w:rFonts w:ascii="Times New Roman" w:hAnsi="Times New Roman" w:cs="Times New Roman"/>
        </w:rPr>
        <w:tab/>
        <w:t xml:space="preserve"> не разряжая оружие, включить предохранитель (если таковой имеется), убрать оружие в кобуру (для тех видов оружия, ношение которых осуществляется в кобуре)</w:t>
      </w:r>
      <w:r w:rsidRPr="003C4D92">
        <w:rPr>
          <w:rFonts w:ascii="Times New Roman" w:hAnsi="Times New Roman" w:cs="Times New Roman"/>
        </w:rPr>
        <w:tab/>
      </w:r>
    </w:p>
    <w:p w14:paraId="13865E0A" w14:textId="77777777" w:rsidR="00D33EDD" w:rsidRPr="003C4D92" w:rsidRDefault="00D33EDD" w:rsidP="00B16BC9">
      <w:pPr>
        <w:spacing w:after="0" w:line="240" w:lineRule="auto"/>
        <w:jc w:val="both"/>
        <w:rPr>
          <w:rFonts w:ascii="Times New Roman" w:hAnsi="Times New Roman" w:cs="Times New Roman"/>
        </w:rPr>
      </w:pPr>
    </w:p>
    <w:p w14:paraId="1F34D7B5"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109. Тактика действий вооруженного обороняющегося при агрессивном поведении большой группы людей предполагает: (ответ 2)</w:t>
      </w:r>
      <w:r w:rsidRPr="00D33EDD">
        <w:rPr>
          <w:rFonts w:ascii="Times New Roman" w:hAnsi="Times New Roman" w:cs="Times New Roman"/>
          <w:b/>
          <w:bCs/>
        </w:rPr>
        <w:tab/>
      </w:r>
      <w:r w:rsidRPr="00D33EDD">
        <w:rPr>
          <w:rFonts w:ascii="Times New Roman" w:hAnsi="Times New Roman" w:cs="Times New Roman"/>
          <w:b/>
          <w:bCs/>
        </w:rPr>
        <w:tab/>
      </w:r>
    </w:p>
    <w:p w14:paraId="4943EFF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Применять оружие сразу, не пытаясь покинуть место конфликта или нейтрализовать конфликт</w:t>
      </w:r>
      <w:r w:rsidRPr="003C4D92">
        <w:rPr>
          <w:rFonts w:ascii="Times New Roman" w:hAnsi="Times New Roman" w:cs="Times New Roman"/>
        </w:rPr>
        <w:tab/>
      </w:r>
      <w:r w:rsidRPr="003C4D92">
        <w:rPr>
          <w:rFonts w:ascii="Times New Roman" w:hAnsi="Times New Roman" w:cs="Times New Roman"/>
        </w:rPr>
        <w:tab/>
      </w:r>
    </w:p>
    <w:p w14:paraId="4E593C21"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Покинуть место конфликта, при невозможности этого попытаться нейтрализовать агрессию путем переговоров</w:t>
      </w:r>
      <w:r w:rsidRPr="003C4D92">
        <w:rPr>
          <w:rFonts w:ascii="Times New Roman" w:hAnsi="Times New Roman" w:cs="Times New Roman"/>
        </w:rPr>
        <w:tab/>
        <w:t xml:space="preserve"> принимать решение на применение оружие только с учетом целесообразности его применения</w:t>
      </w:r>
      <w:r w:rsidRPr="003C4D92">
        <w:rPr>
          <w:rFonts w:ascii="Times New Roman" w:hAnsi="Times New Roman" w:cs="Times New Roman"/>
        </w:rPr>
        <w:tab/>
      </w:r>
    </w:p>
    <w:p w14:paraId="37CD9505"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указанной ситуации не применять оружие ни при каких обстоятельствах</w:t>
      </w:r>
    </w:p>
    <w:p w14:paraId="5064ABAF" w14:textId="24D26DDE"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411B2F6B"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110. Тактика действий при наличии на траектории стрельбы третьих лиц, не участвующих в нападении: (ответ 2)</w:t>
      </w:r>
      <w:r w:rsidRPr="00D33EDD">
        <w:rPr>
          <w:rFonts w:ascii="Times New Roman" w:hAnsi="Times New Roman" w:cs="Times New Roman"/>
          <w:b/>
          <w:bCs/>
        </w:rPr>
        <w:tab/>
      </w:r>
      <w:r w:rsidRPr="00D33EDD">
        <w:rPr>
          <w:rFonts w:ascii="Times New Roman" w:hAnsi="Times New Roman" w:cs="Times New Roman"/>
          <w:b/>
          <w:bCs/>
        </w:rPr>
        <w:tab/>
      </w:r>
    </w:p>
    <w:p w14:paraId="4AF6E35A"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Обороняющийся, сам оставаясь в неподвижности, ожидает изменения ситуации (подавая третьим лицам соответствующие команды голосом)</w:t>
      </w:r>
      <w:r w:rsidRPr="003C4D92">
        <w:rPr>
          <w:rFonts w:ascii="Times New Roman" w:hAnsi="Times New Roman" w:cs="Times New Roman"/>
        </w:rPr>
        <w:tab/>
      </w:r>
      <w:r w:rsidRPr="003C4D92">
        <w:rPr>
          <w:rFonts w:ascii="Times New Roman" w:hAnsi="Times New Roman" w:cs="Times New Roman"/>
        </w:rPr>
        <w:tab/>
      </w:r>
    </w:p>
    <w:p w14:paraId="7C7CD878"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Обороняющийся перемещается в направлении (влево, вправо, вниз или вверх), обеспечивающем безопасную для третьих лиц траекторию выстрела</w:t>
      </w:r>
      <w:r w:rsidRPr="003C4D92">
        <w:rPr>
          <w:rFonts w:ascii="Times New Roman" w:hAnsi="Times New Roman" w:cs="Times New Roman"/>
        </w:rPr>
        <w:tab/>
      </w:r>
      <w:r w:rsidRPr="003C4D92">
        <w:rPr>
          <w:rFonts w:ascii="Times New Roman" w:hAnsi="Times New Roman" w:cs="Times New Roman"/>
        </w:rPr>
        <w:tab/>
      </w:r>
    </w:p>
    <w:p w14:paraId="5C897F8F" w14:textId="77777777" w:rsid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Обороняющийся не отвлекается на действия, направленные на обеспечение безопасности третьих лиц</w:t>
      </w:r>
      <w:r w:rsidRPr="003C4D92">
        <w:rPr>
          <w:rFonts w:ascii="Times New Roman" w:hAnsi="Times New Roman" w:cs="Times New Roman"/>
        </w:rPr>
        <w:tab/>
      </w:r>
      <w:r w:rsidRPr="003C4D92">
        <w:rPr>
          <w:rFonts w:ascii="Times New Roman" w:hAnsi="Times New Roman" w:cs="Times New Roman"/>
        </w:rPr>
        <w:tab/>
      </w:r>
    </w:p>
    <w:p w14:paraId="378DA150" w14:textId="77777777" w:rsidR="00D33EDD" w:rsidRPr="003C4D92" w:rsidRDefault="00D33EDD" w:rsidP="00B16BC9">
      <w:pPr>
        <w:spacing w:after="0" w:line="240" w:lineRule="auto"/>
        <w:jc w:val="both"/>
        <w:rPr>
          <w:rFonts w:ascii="Times New Roman" w:hAnsi="Times New Roman" w:cs="Times New Roman"/>
        </w:rPr>
      </w:pPr>
    </w:p>
    <w:p w14:paraId="21EF767B"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111. Произойдет ли выстрел, если гражданин дослал патрон в патронник пистолета, передернув затвор и сразу поставил его на предохранитель (А при этом курок сорвался с боевого взвода!)? (ответ 3)</w:t>
      </w:r>
      <w:r w:rsidRPr="00D33EDD">
        <w:rPr>
          <w:rFonts w:ascii="Times New Roman" w:hAnsi="Times New Roman" w:cs="Times New Roman"/>
          <w:b/>
          <w:bCs/>
        </w:rPr>
        <w:tab/>
      </w:r>
      <w:r w:rsidRPr="00D33EDD">
        <w:rPr>
          <w:rFonts w:ascii="Times New Roman" w:hAnsi="Times New Roman" w:cs="Times New Roman"/>
          <w:b/>
          <w:bCs/>
        </w:rPr>
        <w:tab/>
      </w:r>
    </w:p>
    <w:p w14:paraId="7AA104E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Произойдет, как и при любом срыве курка с боевого взвода</w:t>
      </w:r>
      <w:r w:rsidRPr="003C4D92">
        <w:rPr>
          <w:rFonts w:ascii="Times New Roman" w:hAnsi="Times New Roman" w:cs="Times New Roman"/>
        </w:rPr>
        <w:tab/>
      </w:r>
      <w:r w:rsidRPr="003C4D92">
        <w:rPr>
          <w:rFonts w:ascii="Times New Roman" w:hAnsi="Times New Roman" w:cs="Times New Roman"/>
        </w:rPr>
        <w:tab/>
      </w:r>
    </w:p>
    <w:p w14:paraId="0E450E6C"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Произойдет, но с замедлением до 30 секунд</w:t>
      </w:r>
      <w:r w:rsidRPr="003C4D92">
        <w:rPr>
          <w:rFonts w:ascii="Times New Roman" w:hAnsi="Times New Roman" w:cs="Times New Roman"/>
        </w:rPr>
        <w:tab/>
      </w:r>
      <w:r w:rsidRPr="003C4D92">
        <w:rPr>
          <w:rFonts w:ascii="Times New Roman" w:hAnsi="Times New Roman" w:cs="Times New Roman"/>
        </w:rPr>
        <w:tab/>
      </w:r>
    </w:p>
    <w:p w14:paraId="71376902"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произойдет, пока не будет произведен повторный взвод и спуск курка при снятом предохранителе</w:t>
      </w:r>
    </w:p>
    <w:p w14:paraId="0A470141" w14:textId="4F725BC5"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6107E10B"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112. Что применяется в качестве дополнительной меры по обеспечению сохранности огнестрельного короткоствольного оружия при его ношении: (ответ 1)</w:t>
      </w:r>
      <w:r w:rsidRPr="00D33EDD">
        <w:rPr>
          <w:rFonts w:ascii="Times New Roman" w:hAnsi="Times New Roman" w:cs="Times New Roman"/>
          <w:b/>
          <w:bCs/>
        </w:rPr>
        <w:tab/>
      </w:r>
      <w:r w:rsidRPr="00D33EDD">
        <w:rPr>
          <w:rFonts w:ascii="Times New Roman" w:hAnsi="Times New Roman" w:cs="Times New Roman"/>
          <w:b/>
          <w:bCs/>
        </w:rPr>
        <w:tab/>
      </w:r>
    </w:p>
    <w:p w14:paraId="06515950"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Использование пистолетного (револьверного) шнура (ремешка)</w:t>
      </w:r>
      <w:r w:rsidRPr="003C4D92">
        <w:rPr>
          <w:rFonts w:ascii="Times New Roman" w:hAnsi="Times New Roman" w:cs="Times New Roman"/>
        </w:rPr>
        <w:tab/>
      </w:r>
      <w:r w:rsidRPr="003C4D92">
        <w:rPr>
          <w:rFonts w:ascii="Times New Roman" w:hAnsi="Times New Roman" w:cs="Times New Roman"/>
        </w:rPr>
        <w:tab/>
      </w:r>
    </w:p>
    <w:p w14:paraId="79DBFE4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Обматывание оружия изоляционной лентой</w:t>
      </w:r>
      <w:r w:rsidRPr="003C4D92">
        <w:rPr>
          <w:rFonts w:ascii="Times New Roman" w:hAnsi="Times New Roman" w:cs="Times New Roman"/>
        </w:rPr>
        <w:tab/>
      </w:r>
      <w:r w:rsidRPr="003C4D92">
        <w:rPr>
          <w:rFonts w:ascii="Times New Roman" w:hAnsi="Times New Roman" w:cs="Times New Roman"/>
        </w:rPr>
        <w:tab/>
      </w:r>
    </w:p>
    <w:p w14:paraId="0AA73C8E"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Ношение патронов отдельно от оружия</w:t>
      </w:r>
    </w:p>
    <w:p w14:paraId="07B67D5A" w14:textId="75C466C3"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r w:rsidRPr="003C4D92">
        <w:rPr>
          <w:rFonts w:ascii="Times New Roman" w:hAnsi="Times New Roman" w:cs="Times New Roman"/>
        </w:rPr>
        <w:tab/>
      </w:r>
    </w:p>
    <w:p w14:paraId="7EF3A8E7" w14:textId="77777777"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113. В соответствии с Федеральным законом «Об оружии» граждане Российской Федерации, имеющие охотничий билет и владевшие охотничьим огнестрельным длинноствольным оружием с нарезным стволом, которое было приобретено на основании лицензии на приобретение такого оружия или владевшие непрерывно не менее пяти лет охотничьим огнестрельным длинноствольным оружием, на основании соответствующих разрешений на его хранение и ношение, выданных федеральным органом исполнительной власти, уполномоченным в сфере оборота оружия, или его территориальным органом, имеют право получать лицензию на приобретение охотничьего огнестрельного длинноствольного оружия с нарезным стволом, если со дня истечения срока действия указанного разрешения или его аннулирования на основании добровольного отказа гражданина от указанного разрешения прошло: (ответ 3)</w:t>
      </w:r>
      <w:r w:rsidRPr="00D33EDD">
        <w:rPr>
          <w:rFonts w:ascii="Times New Roman" w:hAnsi="Times New Roman" w:cs="Times New Roman"/>
          <w:b/>
          <w:bCs/>
        </w:rPr>
        <w:tab/>
      </w:r>
      <w:r w:rsidRPr="00D33EDD">
        <w:rPr>
          <w:rFonts w:ascii="Times New Roman" w:hAnsi="Times New Roman" w:cs="Times New Roman"/>
          <w:b/>
          <w:bCs/>
        </w:rPr>
        <w:tab/>
      </w:r>
    </w:p>
    <w:p w14:paraId="64A3A37F"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Не более пяти лет.</w:t>
      </w:r>
      <w:r w:rsidRPr="003C4D92">
        <w:rPr>
          <w:rFonts w:ascii="Times New Roman" w:hAnsi="Times New Roman" w:cs="Times New Roman"/>
        </w:rPr>
        <w:tab/>
      </w:r>
      <w:r w:rsidRPr="003C4D92">
        <w:rPr>
          <w:rFonts w:ascii="Times New Roman" w:hAnsi="Times New Roman" w:cs="Times New Roman"/>
        </w:rPr>
        <w:tab/>
      </w:r>
    </w:p>
    <w:p w14:paraId="74C42975"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lastRenderedPageBreak/>
        <w:t xml:space="preserve">   2) Не более трех лет.</w:t>
      </w:r>
      <w:r w:rsidRPr="003C4D92">
        <w:rPr>
          <w:rFonts w:ascii="Times New Roman" w:hAnsi="Times New Roman" w:cs="Times New Roman"/>
        </w:rPr>
        <w:tab/>
      </w:r>
      <w:r w:rsidRPr="003C4D92">
        <w:rPr>
          <w:rFonts w:ascii="Times New Roman" w:hAnsi="Times New Roman" w:cs="Times New Roman"/>
        </w:rPr>
        <w:tab/>
      </w:r>
    </w:p>
    <w:p w14:paraId="1C546AB1" w14:textId="77777777" w:rsidR="00D33EDD"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Не более одного года.</w:t>
      </w:r>
      <w:r w:rsidRPr="003C4D92">
        <w:rPr>
          <w:rFonts w:ascii="Times New Roman" w:hAnsi="Times New Roman" w:cs="Times New Roman"/>
        </w:rPr>
        <w:tab/>
      </w:r>
    </w:p>
    <w:p w14:paraId="2477640B" w14:textId="4CCAD4D9"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ab/>
      </w:r>
    </w:p>
    <w:p w14:paraId="1345BB43" w14:textId="6D8DC451" w:rsidR="003C4D92" w:rsidRPr="00D33EDD" w:rsidRDefault="003C4D92" w:rsidP="00B16BC9">
      <w:pPr>
        <w:spacing w:after="0" w:line="240" w:lineRule="auto"/>
        <w:jc w:val="both"/>
        <w:rPr>
          <w:rFonts w:ascii="Times New Roman" w:hAnsi="Times New Roman" w:cs="Times New Roman"/>
          <w:b/>
          <w:bCs/>
        </w:rPr>
      </w:pPr>
      <w:r w:rsidRPr="00D33EDD">
        <w:rPr>
          <w:rFonts w:ascii="Times New Roman" w:hAnsi="Times New Roman" w:cs="Times New Roman"/>
          <w:b/>
          <w:bCs/>
        </w:rPr>
        <w:t>114. В соответствии с положениями Федерального закона «Об оружии», не запрещена выдача лицензии на приобретение оружия гражданам Российской Федерации: (ответ 2)</w:t>
      </w:r>
      <w:r w:rsidRPr="00D33EDD">
        <w:rPr>
          <w:rFonts w:ascii="Times New Roman" w:hAnsi="Times New Roman" w:cs="Times New Roman"/>
          <w:b/>
          <w:bCs/>
        </w:rPr>
        <w:tab/>
      </w:r>
    </w:p>
    <w:p w14:paraId="752DB4D4"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1) Освобожденным судом от уголовной ответственности за совершение умышленного преступления с назначением судебного штрафа либо по основаниям, не дающим права на реабилитацию в соответствии с уголовно-процессуальным законодательством Российской Федерации, - до истечения двух лет со дня вступления в законную силу соответствующего решения суда.</w:t>
      </w:r>
      <w:r w:rsidRPr="003C4D92">
        <w:rPr>
          <w:rFonts w:ascii="Times New Roman" w:hAnsi="Times New Roman" w:cs="Times New Roman"/>
        </w:rPr>
        <w:tab/>
      </w:r>
      <w:r w:rsidRPr="003C4D92">
        <w:rPr>
          <w:rFonts w:ascii="Times New Roman" w:hAnsi="Times New Roman" w:cs="Times New Roman"/>
        </w:rPr>
        <w:tab/>
      </w:r>
    </w:p>
    <w:p w14:paraId="757F31C2" w14:textId="77777777" w:rsidR="003C4D92"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2) Освобожденным судом от уголовной ответственности за совершение умышленного преступления по основаниям, дающим право на реабилитацию в соответствии с уголовно-процессуальным законодательством Российской Федерации.</w:t>
      </w:r>
      <w:r w:rsidRPr="003C4D92">
        <w:rPr>
          <w:rFonts w:ascii="Times New Roman" w:hAnsi="Times New Roman" w:cs="Times New Roman"/>
        </w:rPr>
        <w:tab/>
      </w:r>
      <w:r w:rsidRPr="003C4D92">
        <w:rPr>
          <w:rFonts w:ascii="Times New Roman" w:hAnsi="Times New Roman" w:cs="Times New Roman"/>
        </w:rPr>
        <w:tab/>
      </w:r>
    </w:p>
    <w:p w14:paraId="6D6B6633" w14:textId="2BA4CC59" w:rsidR="00266A49" w:rsidRPr="003C4D92" w:rsidRDefault="003C4D92" w:rsidP="00B16BC9">
      <w:pPr>
        <w:spacing w:after="0" w:line="240" w:lineRule="auto"/>
        <w:jc w:val="both"/>
        <w:rPr>
          <w:rFonts w:ascii="Times New Roman" w:hAnsi="Times New Roman" w:cs="Times New Roman"/>
        </w:rPr>
      </w:pPr>
      <w:r w:rsidRPr="003C4D92">
        <w:rPr>
          <w:rFonts w:ascii="Times New Roman" w:hAnsi="Times New Roman" w:cs="Times New Roman"/>
        </w:rPr>
        <w:t xml:space="preserve">   3) В отношении которых по результатам проверки, проведенной органами внутренних дел и (или) органами федеральной службы безопасности, имеется заключение о наличии опасности нарушения прав и свобод граждан, угрозы государственной или общественной безопасности.</w:t>
      </w:r>
      <w:r w:rsidRPr="003C4D92">
        <w:rPr>
          <w:rFonts w:ascii="Times New Roman" w:hAnsi="Times New Roman" w:cs="Times New Roman"/>
        </w:rPr>
        <w:tab/>
      </w:r>
      <w:r w:rsidRPr="003C4D92">
        <w:rPr>
          <w:rFonts w:ascii="Times New Roman" w:hAnsi="Times New Roman" w:cs="Times New Roman"/>
        </w:rPr>
        <w:tab/>
      </w:r>
    </w:p>
    <w:sectPr w:rsidR="00266A49" w:rsidRPr="003C4D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A49"/>
    <w:rsid w:val="00266A49"/>
    <w:rsid w:val="002B165A"/>
    <w:rsid w:val="003C4D92"/>
    <w:rsid w:val="004D2DB0"/>
    <w:rsid w:val="007E1A30"/>
    <w:rsid w:val="00B16BC9"/>
    <w:rsid w:val="00B93CF2"/>
    <w:rsid w:val="00BF131B"/>
    <w:rsid w:val="00D33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0EF0D"/>
  <w15:chartTrackingRefBased/>
  <w15:docId w15:val="{A7A66C00-F4AB-45CD-8F5B-7428632B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66A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66A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66A4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66A4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66A4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66A4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66A4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66A4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66A4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6A4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66A4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66A4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66A4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66A4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66A4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66A49"/>
    <w:rPr>
      <w:rFonts w:eastAsiaTheme="majorEastAsia" w:cstheme="majorBidi"/>
      <w:color w:val="595959" w:themeColor="text1" w:themeTint="A6"/>
    </w:rPr>
  </w:style>
  <w:style w:type="character" w:customStyle="1" w:styleId="80">
    <w:name w:val="Заголовок 8 Знак"/>
    <w:basedOn w:val="a0"/>
    <w:link w:val="8"/>
    <w:uiPriority w:val="9"/>
    <w:semiHidden/>
    <w:rsid w:val="00266A4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66A49"/>
    <w:rPr>
      <w:rFonts w:eastAsiaTheme="majorEastAsia" w:cstheme="majorBidi"/>
      <w:color w:val="272727" w:themeColor="text1" w:themeTint="D8"/>
    </w:rPr>
  </w:style>
  <w:style w:type="paragraph" w:styleId="a3">
    <w:name w:val="Title"/>
    <w:basedOn w:val="a"/>
    <w:next w:val="a"/>
    <w:link w:val="a4"/>
    <w:uiPriority w:val="10"/>
    <w:qFormat/>
    <w:rsid w:val="00266A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66A4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66A4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66A4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66A49"/>
    <w:pPr>
      <w:spacing w:before="160"/>
      <w:jc w:val="center"/>
    </w:pPr>
    <w:rPr>
      <w:i/>
      <w:iCs/>
      <w:color w:val="404040" w:themeColor="text1" w:themeTint="BF"/>
    </w:rPr>
  </w:style>
  <w:style w:type="character" w:customStyle="1" w:styleId="22">
    <w:name w:val="Цитата 2 Знак"/>
    <w:basedOn w:val="a0"/>
    <w:link w:val="21"/>
    <w:uiPriority w:val="29"/>
    <w:rsid w:val="00266A49"/>
    <w:rPr>
      <w:i/>
      <w:iCs/>
      <w:color w:val="404040" w:themeColor="text1" w:themeTint="BF"/>
    </w:rPr>
  </w:style>
  <w:style w:type="paragraph" w:styleId="a7">
    <w:name w:val="List Paragraph"/>
    <w:basedOn w:val="a"/>
    <w:uiPriority w:val="34"/>
    <w:qFormat/>
    <w:rsid w:val="00266A49"/>
    <w:pPr>
      <w:ind w:left="720"/>
      <w:contextualSpacing/>
    </w:pPr>
  </w:style>
  <w:style w:type="character" w:styleId="a8">
    <w:name w:val="Intense Emphasis"/>
    <w:basedOn w:val="a0"/>
    <w:uiPriority w:val="21"/>
    <w:qFormat/>
    <w:rsid w:val="00266A49"/>
    <w:rPr>
      <w:i/>
      <w:iCs/>
      <w:color w:val="2F5496" w:themeColor="accent1" w:themeShade="BF"/>
    </w:rPr>
  </w:style>
  <w:style w:type="paragraph" w:styleId="a9">
    <w:name w:val="Intense Quote"/>
    <w:basedOn w:val="a"/>
    <w:next w:val="a"/>
    <w:link w:val="aa"/>
    <w:uiPriority w:val="30"/>
    <w:qFormat/>
    <w:rsid w:val="00266A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66A49"/>
    <w:rPr>
      <w:i/>
      <w:iCs/>
      <w:color w:val="2F5496" w:themeColor="accent1" w:themeShade="BF"/>
    </w:rPr>
  </w:style>
  <w:style w:type="character" w:styleId="ab">
    <w:name w:val="Intense Reference"/>
    <w:basedOn w:val="a0"/>
    <w:uiPriority w:val="32"/>
    <w:qFormat/>
    <w:rsid w:val="00266A4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22</Pages>
  <Words>9331</Words>
  <Characters>53188</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Дубровина</dc:creator>
  <cp:keywords/>
  <dc:description/>
  <cp:lastModifiedBy>79813111186</cp:lastModifiedBy>
  <cp:revision>6</cp:revision>
  <dcterms:created xsi:type="dcterms:W3CDTF">2026-09-21T11:41:00Z</dcterms:created>
  <dcterms:modified xsi:type="dcterms:W3CDTF">2026-09-22T09:47:00Z</dcterms:modified>
</cp:coreProperties>
</file>